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CCD3" w14:textId="77777777" w:rsidR="00C74A6F" w:rsidRPr="00495B8D" w:rsidRDefault="00C74A6F" w:rsidP="00B872FB">
      <w:pPr>
        <w:spacing w:before="120" w:after="120" w:line="276" w:lineRule="auto"/>
        <w:contextualSpacing/>
        <w:jc w:val="center"/>
        <w:rPr>
          <w:rFonts w:ascii="Times New Roman" w:hAnsi="Times New Roman" w:cs="Times New Roman"/>
          <w:b/>
        </w:rPr>
      </w:pPr>
    </w:p>
    <w:p w14:paraId="51AEB234" w14:textId="77777777" w:rsidR="00D408CC" w:rsidRPr="00495B8D" w:rsidRDefault="00D408CC" w:rsidP="00B872FB">
      <w:pPr>
        <w:spacing w:before="120" w:after="120" w:line="276" w:lineRule="auto"/>
        <w:contextualSpacing/>
        <w:jc w:val="center"/>
        <w:rPr>
          <w:rFonts w:ascii="Times New Roman" w:eastAsia="Times New Roman" w:hAnsi="Times New Roman" w:cs="Times New Roman"/>
          <w:b/>
          <w:color w:val="000000"/>
          <w:lang w:eastAsia="tr-TR"/>
        </w:rPr>
      </w:pPr>
    </w:p>
    <w:p w14:paraId="0119B5E5" w14:textId="77777777" w:rsidR="00576D90" w:rsidRDefault="00576D90" w:rsidP="00B872FB">
      <w:pPr>
        <w:spacing w:before="120" w:after="120" w:line="276" w:lineRule="auto"/>
        <w:contextualSpacing/>
        <w:jc w:val="center"/>
        <w:rPr>
          <w:rFonts w:ascii="Times New Roman" w:hAnsi="Times New Roman" w:cs="Times New Roman"/>
          <w:b/>
        </w:rPr>
      </w:pPr>
      <w:r>
        <w:rPr>
          <w:rFonts w:ascii="Times New Roman" w:hAnsi="Times New Roman" w:cs="Times New Roman"/>
          <w:b/>
        </w:rPr>
        <w:t xml:space="preserve">ULUSLARARASI DENİZCİLİKLE İŞTİGAL EDEN KADINLAR DERNEĞİ (WISTA) </w:t>
      </w:r>
    </w:p>
    <w:p w14:paraId="406396A7" w14:textId="2354A3B9" w:rsidR="009A70AE" w:rsidRPr="00495B8D" w:rsidRDefault="00CA7C00" w:rsidP="00B872FB">
      <w:pPr>
        <w:spacing w:before="120" w:after="120" w:line="276" w:lineRule="auto"/>
        <w:contextualSpacing/>
        <w:jc w:val="center"/>
        <w:rPr>
          <w:rFonts w:ascii="Times New Roman" w:hAnsi="Times New Roman" w:cs="Times New Roman"/>
          <w:b/>
        </w:rPr>
      </w:pPr>
      <w:r w:rsidRPr="00495B8D">
        <w:rPr>
          <w:rFonts w:ascii="Times New Roman" w:hAnsi="Times New Roman" w:cs="Times New Roman"/>
          <w:b/>
        </w:rPr>
        <w:t>KİŞİSEL VERİLER</w:t>
      </w:r>
      <w:r w:rsidR="00373432" w:rsidRPr="00495B8D">
        <w:rPr>
          <w:rFonts w:ascii="Times New Roman" w:hAnsi="Times New Roman" w:cs="Times New Roman"/>
          <w:b/>
        </w:rPr>
        <w:t xml:space="preserve">E İLİŞKİN </w:t>
      </w:r>
      <w:r w:rsidR="00584DEA" w:rsidRPr="00495B8D">
        <w:rPr>
          <w:rFonts w:ascii="Times New Roman" w:hAnsi="Times New Roman" w:cs="Times New Roman"/>
          <w:b/>
        </w:rPr>
        <w:t xml:space="preserve">ÇALIŞAN </w:t>
      </w:r>
      <w:r w:rsidRPr="00495B8D">
        <w:rPr>
          <w:rFonts w:ascii="Times New Roman" w:hAnsi="Times New Roman" w:cs="Times New Roman"/>
          <w:b/>
        </w:rPr>
        <w:t>AYDINLATMA METNİ</w:t>
      </w:r>
    </w:p>
    <w:p w14:paraId="4797651A" w14:textId="77777777" w:rsidR="00BC0D00" w:rsidRPr="00495B8D" w:rsidRDefault="00BC0D00" w:rsidP="00BC0D00">
      <w:pPr>
        <w:jc w:val="both"/>
        <w:textAlignment w:val="baseline"/>
        <w:rPr>
          <w:rFonts w:ascii="Times New Roman" w:hAnsi="Times New Roman" w:cs="Times New Roman"/>
          <w:b/>
        </w:rPr>
      </w:pPr>
      <w:r w:rsidRPr="00495B8D">
        <w:rPr>
          <w:rFonts w:ascii="Times New Roman" w:hAnsi="Times New Roman" w:cs="Times New Roman"/>
          <w:b/>
        </w:rPr>
        <w:tab/>
      </w:r>
    </w:p>
    <w:p w14:paraId="160E6785" w14:textId="2881D31B" w:rsidR="00BC0D00" w:rsidRPr="00495B8D" w:rsidRDefault="00BC0D00" w:rsidP="00BC0D00">
      <w:pPr>
        <w:jc w:val="both"/>
        <w:textAlignment w:val="baseline"/>
        <w:rPr>
          <w:rFonts w:ascii="Times New Roman" w:eastAsia="Tahoma" w:hAnsi="Times New Roman" w:cs="Times New Roman"/>
          <w:color w:val="000000"/>
        </w:rPr>
      </w:pPr>
      <w:r w:rsidRPr="00495B8D">
        <w:rPr>
          <w:rFonts w:ascii="Times New Roman" w:eastAsia="Tahoma" w:hAnsi="Times New Roman" w:cs="Times New Roman"/>
          <w:color w:val="000000"/>
        </w:rPr>
        <w:t>İşbu Aydınlatma Metni, Kanun’un Veri Sorumlularının aydınlatma yükümlülüğüne ilişkin 10. Maddesine uygun olarak; kişisel verilerinizin hangi amaç ile kimler tarafından, hangi ilke ve yöntemlere dayalı olarak işlendiği, hangi durumlarda ve hangi amaçlarla üçüncü kişilere aktarıldığı ile Kanun kapsamında sahip olduğunuz haklarınız hususlarında sizleri bilgilendirme amacıyla hazırlanmıştır. Aydınlatma metninin sonuna kadar okunması önemle rica olunur.</w:t>
      </w:r>
    </w:p>
    <w:p w14:paraId="41A62153" w14:textId="77777777" w:rsidR="00373432" w:rsidRPr="00495B8D" w:rsidRDefault="00BC0D00" w:rsidP="00BC0D00">
      <w:pPr>
        <w:rPr>
          <w:rFonts w:ascii="Times New Roman" w:hAnsi="Times New Roman" w:cs="Times New Roman"/>
          <w:bCs/>
          <w:i/>
        </w:rPr>
      </w:pPr>
      <w:r w:rsidRPr="00495B8D">
        <w:rPr>
          <w:rFonts w:ascii="Times New Roman" w:hAnsi="Times New Roman" w:cs="Times New Roman"/>
          <w:b/>
        </w:rPr>
        <w:tab/>
      </w:r>
    </w:p>
    <w:p w14:paraId="1D5935FC" w14:textId="77777777" w:rsidR="00BC0D00" w:rsidRPr="00495B8D" w:rsidRDefault="009C5690" w:rsidP="00065FE4">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t>Kişisel veri</w:t>
      </w:r>
      <w:r w:rsidR="00DE57F6" w:rsidRPr="00495B8D">
        <w:rPr>
          <w:rFonts w:ascii="Times New Roman" w:hAnsi="Times New Roman" w:cs="Times New Roman"/>
          <w:b/>
        </w:rPr>
        <w:t xml:space="preserve"> nedir</w:t>
      </w:r>
      <w:r w:rsidRPr="00495B8D">
        <w:rPr>
          <w:rFonts w:ascii="Times New Roman" w:hAnsi="Times New Roman" w:cs="Times New Roman"/>
          <w:b/>
        </w:rPr>
        <w:t>, veri sorumlusu kimdir</w:t>
      </w:r>
      <w:r w:rsidR="00CA7C00" w:rsidRPr="00495B8D">
        <w:rPr>
          <w:rFonts w:ascii="Times New Roman" w:hAnsi="Times New Roman" w:cs="Times New Roman"/>
          <w:b/>
        </w:rPr>
        <w:t>?</w:t>
      </w:r>
    </w:p>
    <w:p w14:paraId="0278CD4E" w14:textId="77777777" w:rsidR="009C5690" w:rsidRPr="00495B8D" w:rsidRDefault="00CA7C00" w:rsidP="00065FE4">
      <w:pPr>
        <w:spacing w:before="120" w:after="120" w:line="276" w:lineRule="auto"/>
        <w:contextualSpacing/>
        <w:jc w:val="both"/>
        <w:rPr>
          <w:rFonts w:ascii="Times New Roman" w:eastAsia="Tahoma" w:hAnsi="Times New Roman" w:cs="Times New Roman"/>
          <w:color w:val="000000"/>
        </w:rPr>
      </w:pPr>
      <w:r w:rsidRPr="00495B8D">
        <w:rPr>
          <w:rFonts w:ascii="Times New Roman" w:eastAsia="Tahoma" w:hAnsi="Times New Roman" w:cs="Times New Roman"/>
          <w:color w:val="000000"/>
        </w:rPr>
        <w:t>6698 sayılı Kişisel Verilerin Korunması Kanun</w:t>
      </w:r>
      <w:r w:rsidR="000E32BC" w:rsidRPr="00495B8D">
        <w:rPr>
          <w:rFonts w:ascii="Times New Roman" w:eastAsia="Tahoma" w:hAnsi="Times New Roman" w:cs="Times New Roman"/>
          <w:color w:val="000000"/>
        </w:rPr>
        <w:t>u</w:t>
      </w:r>
      <w:r w:rsidRPr="00495B8D">
        <w:rPr>
          <w:rFonts w:ascii="Times New Roman" w:eastAsia="Tahoma" w:hAnsi="Times New Roman" w:cs="Times New Roman"/>
          <w:color w:val="000000"/>
        </w:rPr>
        <w:t>’</w:t>
      </w:r>
      <w:r w:rsidR="000E32BC" w:rsidRPr="00495B8D">
        <w:rPr>
          <w:rFonts w:ascii="Times New Roman" w:eastAsia="Tahoma" w:hAnsi="Times New Roman" w:cs="Times New Roman"/>
          <w:color w:val="000000"/>
        </w:rPr>
        <w:t>n</w:t>
      </w:r>
      <w:r w:rsidRPr="00495B8D">
        <w:rPr>
          <w:rFonts w:ascii="Times New Roman" w:eastAsia="Tahoma" w:hAnsi="Times New Roman" w:cs="Times New Roman"/>
          <w:color w:val="000000"/>
        </w:rPr>
        <w:t xml:space="preserve">un </w:t>
      </w:r>
      <w:r w:rsidR="002B0830" w:rsidRPr="00495B8D">
        <w:rPr>
          <w:rFonts w:ascii="Times New Roman" w:eastAsia="Tahoma" w:hAnsi="Times New Roman" w:cs="Times New Roman"/>
          <w:color w:val="000000"/>
        </w:rPr>
        <w:t>(“Kanun”</w:t>
      </w:r>
      <w:r w:rsidR="00931332" w:rsidRPr="00495B8D">
        <w:rPr>
          <w:rFonts w:ascii="Times New Roman" w:eastAsia="Tahoma" w:hAnsi="Times New Roman" w:cs="Times New Roman"/>
          <w:color w:val="000000"/>
        </w:rPr>
        <w:t>, “KVKK”</w:t>
      </w:r>
      <w:r w:rsidR="002B0830" w:rsidRPr="00495B8D">
        <w:rPr>
          <w:rFonts w:ascii="Times New Roman" w:eastAsia="Tahoma" w:hAnsi="Times New Roman" w:cs="Times New Roman"/>
          <w:color w:val="000000"/>
        </w:rPr>
        <w:t xml:space="preserve">) </w:t>
      </w:r>
      <w:r w:rsidRPr="00495B8D">
        <w:rPr>
          <w:rFonts w:ascii="Times New Roman" w:eastAsia="Tahoma" w:hAnsi="Times New Roman" w:cs="Times New Roman"/>
          <w:color w:val="000000"/>
        </w:rPr>
        <w:t>3. Maddesi uyarınca kişisel veri</w:t>
      </w:r>
      <w:r w:rsidR="00584DEA" w:rsidRPr="00495B8D">
        <w:rPr>
          <w:rFonts w:ascii="Times New Roman" w:eastAsia="Tahoma" w:hAnsi="Times New Roman" w:cs="Times New Roman"/>
          <w:color w:val="000000"/>
        </w:rPr>
        <w:t>,</w:t>
      </w:r>
      <w:r w:rsidRPr="00495B8D">
        <w:rPr>
          <w:rFonts w:ascii="Times New Roman" w:eastAsia="Tahoma" w:hAnsi="Times New Roman" w:cs="Times New Roman"/>
          <w:color w:val="000000"/>
        </w:rPr>
        <w:t xml:space="preserve"> kimliği belirli veya belirlenebilir gerçek kişiye ilişkin </w:t>
      </w:r>
      <w:r w:rsidR="00584DEA" w:rsidRPr="00495B8D">
        <w:rPr>
          <w:rFonts w:ascii="Times New Roman" w:eastAsia="Tahoma" w:hAnsi="Times New Roman" w:cs="Times New Roman"/>
          <w:color w:val="000000"/>
        </w:rPr>
        <w:t xml:space="preserve">isim ve soy isim, e-posta adresi, telefon numarası vb. gibi </w:t>
      </w:r>
      <w:r w:rsidRPr="00495B8D">
        <w:rPr>
          <w:rFonts w:ascii="Times New Roman" w:eastAsia="Tahoma" w:hAnsi="Times New Roman" w:cs="Times New Roman"/>
          <w:color w:val="000000"/>
        </w:rPr>
        <w:t xml:space="preserve">her türlü bilgiyi ifade eder. </w:t>
      </w:r>
    </w:p>
    <w:p w14:paraId="6F68EB1F" w14:textId="77777777" w:rsidR="009151B6" w:rsidRPr="00495B8D" w:rsidRDefault="009151B6" w:rsidP="00065FE4">
      <w:pPr>
        <w:spacing w:before="120" w:after="120" w:line="276" w:lineRule="auto"/>
        <w:contextualSpacing/>
        <w:jc w:val="both"/>
        <w:rPr>
          <w:rFonts w:ascii="Times New Roman" w:eastAsia="Tahoma" w:hAnsi="Times New Roman" w:cs="Times New Roman"/>
          <w:color w:val="000000"/>
        </w:rPr>
      </w:pPr>
    </w:p>
    <w:p w14:paraId="2710F08A" w14:textId="30AD1D09" w:rsidR="00CA7C00" w:rsidRPr="00025C38" w:rsidRDefault="00BC0D00" w:rsidP="00025C38">
      <w:pPr>
        <w:jc w:val="both"/>
        <w:rPr>
          <w:rFonts w:ascii="Times New Roman" w:hAnsi="Times New Roman" w:cs="Times New Roman"/>
          <w:b/>
        </w:rPr>
      </w:pPr>
      <w:r w:rsidRPr="00495B8D">
        <w:rPr>
          <w:rFonts w:ascii="Times New Roman" w:eastAsia="Tahoma" w:hAnsi="Times New Roman" w:cs="Times New Roman"/>
          <w:color w:val="000000"/>
        </w:rPr>
        <w:t xml:space="preserve">İstanbul </w:t>
      </w:r>
      <w:r w:rsidR="00025C38">
        <w:rPr>
          <w:rFonts w:ascii="Times New Roman" w:eastAsia="Tahoma" w:hAnsi="Times New Roman" w:cs="Times New Roman"/>
          <w:color w:val="000000"/>
        </w:rPr>
        <w:t>İl Sivil Toplumla İlişkiler Müdürlüğü</w:t>
      </w:r>
      <w:r w:rsidRPr="00495B8D">
        <w:rPr>
          <w:rFonts w:ascii="Times New Roman" w:eastAsia="Tahoma" w:hAnsi="Times New Roman" w:cs="Times New Roman"/>
          <w:color w:val="000000"/>
        </w:rPr>
        <w:t xml:space="preserve"> nezdinde </w:t>
      </w:r>
      <w:r w:rsidR="00025C38">
        <w:rPr>
          <w:rFonts w:ascii="Times New Roman" w:eastAsia="Tahoma" w:hAnsi="Times New Roman" w:cs="Times New Roman"/>
          <w:color w:val="000000"/>
        </w:rPr>
        <w:t xml:space="preserve"> </w:t>
      </w:r>
      <w:r w:rsidRPr="00495B8D">
        <w:rPr>
          <w:rFonts w:ascii="Times New Roman" w:eastAsia="Tahoma" w:hAnsi="Times New Roman" w:cs="Times New Roman"/>
          <w:color w:val="000000"/>
        </w:rPr>
        <w:t xml:space="preserve">kayıtlı, </w:t>
      </w:r>
      <w:r w:rsidR="009E6366">
        <w:rPr>
          <w:rFonts w:ascii="Times New Roman" w:eastAsia="Tahoma" w:hAnsi="Times New Roman" w:cs="Times New Roman"/>
          <w:color w:val="000000"/>
        </w:rPr>
        <w:t xml:space="preserve">Burhaniye Mahallesi Atilla Sokak No.6 </w:t>
      </w:r>
      <w:proofErr w:type="spellStart"/>
      <w:r w:rsidR="009E6366">
        <w:rPr>
          <w:rFonts w:ascii="Times New Roman" w:eastAsia="Tahoma" w:hAnsi="Times New Roman" w:cs="Times New Roman"/>
          <w:color w:val="000000"/>
        </w:rPr>
        <w:t>Altunizade</w:t>
      </w:r>
      <w:proofErr w:type="spellEnd"/>
      <w:r w:rsidR="009E6366">
        <w:rPr>
          <w:rFonts w:ascii="Times New Roman" w:eastAsia="Tahoma" w:hAnsi="Times New Roman" w:cs="Times New Roman"/>
          <w:color w:val="000000"/>
        </w:rPr>
        <w:t xml:space="preserve"> İstanbul a</w:t>
      </w:r>
      <w:r w:rsidRPr="00495B8D">
        <w:rPr>
          <w:rFonts w:ascii="Times New Roman" w:eastAsia="Tahoma" w:hAnsi="Times New Roman" w:cs="Times New Roman"/>
          <w:color w:val="000000"/>
        </w:rPr>
        <w:t xml:space="preserve">dresinde mukim </w:t>
      </w:r>
      <w:r w:rsidR="009E6366">
        <w:rPr>
          <w:rFonts w:ascii="Times New Roman" w:hAnsi="Times New Roman" w:cs="Times New Roman"/>
          <w:b/>
        </w:rPr>
        <w:t>ULUSLARARASI DENİZCİLİKLE İŞTİGAL EDEN KADINLAR DERNEĞİ (WISTA)</w:t>
      </w:r>
      <w:r w:rsidR="00025C38">
        <w:rPr>
          <w:rFonts w:ascii="Times New Roman" w:hAnsi="Times New Roman" w:cs="Times New Roman"/>
          <w:b/>
        </w:rPr>
        <w:t xml:space="preserve"> </w:t>
      </w:r>
      <w:r w:rsidR="00373432" w:rsidRPr="00495B8D">
        <w:rPr>
          <w:rFonts w:ascii="Times New Roman" w:eastAsia="Tahoma" w:hAnsi="Times New Roman" w:cs="Times New Roman"/>
          <w:color w:val="000000"/>
        </w:rPr>
        <w:t>(</w:t>
      </w:r>
      <w:r w:rsidR="00CA7C00" w:rsidRPr="00495B8D">
        <w:rPr>
          <w:rFonts w:ascii="Times New Roman" w:eastAsia="Tahoma" w:hAnsi="Times New Roman" w:cs="Times New Roman"/>
          <w:color w:val="000000"/>
        </w:rPr>
        <w:t>bundan sonra kısaca “</w:t>
      </w:r>
      <w:r w:rsidR="00025C38">
        <w:rPr>
          <w:rFonts w:ascii="Times New Roman" w:eastAsia="Tahoma" w:hAnsi="Times New Roman" w:cs="Times New Roman"/>
          <w:color w:val="000000"/>
        </w:rPr>
        <w:t>WI</w:t>
      </w:r>
      <w:r w:rsidR="009E6366">
        <w:rPr>
          <w:rFonts w:ascii="Times New Roman" w:eastAsia="Tahoma" w:hAnsi="Times New Roman" w:cs="Times New Roman"/>
          <w:color w:val="000000"/>
        </w:rPr>
        <w:t>STA</w:t>
      </w:r>
      <w:r w:rsidR="00CA7C00" w:rsidRPr="00495B8D">
        <w:rPr>
          <w:rFonts w:ascii="Times New Roman" w:eastAsia="Tahoma" w:hAnsi="Times New Roman" w:cs="Times New Roman"/>
          <w:color w:val="000000"/>
        </w:rPr>
        <w:t>”</w:t>
      </w:r>
      <w:r w:rsidRPr="00495B8D">
        <w:rPr>
          <w:rFonts w:ascii="Times New Roman" w:eastAsia="Tahoma" w:hAnsi="Times New Roman" w:cs="Times New Roman"/>
          <w:color w:val="000000"/>
        </w:rPr>
        <w:t xml:space="preserve"> veya “</w:t>
      </w:r>
      <w:r w:rsidR="00025C38">
        <w:rPr>
          <w:rFonts w:ascii="Times New Roman" w:eastAsia="Tahoma" w:hAnsi="Times New Roman" w:cs="Times New Roman"/>
          <w:color w:val="000000"/>
        </w:rPr>
        <w:t>DERNEK”</w:t>
      </w:r>
      <w:r w:rsidR="00CA7C00" w:rsidRPr="00495B8D">
        <w:rPr>
          <w:rFonts w:ascii="Times New Roman" w:eastAsia="Tahoma" w:hAnsi="Times New Roman" w:cs="Times New Roman"/>
          <w:color w:val="000000"/>
        </w:rPr>
        <w:t xml:space="preserve"> olarak anılacaktır), 6698 sayılı Kişisel Verilerin Korunması Kanun</w:t>
      </w:r>
      <w:r w:rsidR="000E32BC" w:rsidRPr="00495B8D">
        <w:rPr>
          <w:rFonts w:ascii="Times New Roman" w:eastAsia="Tahoma" w:hAnsi="Times New Roman" w:cs="Times New Roman"/>
          <w:color w:val="000000"/>
        </w:rPr>
        <w:t>u</w:t>
      </w:r>
      <w:r w:rsidR="00CA7C00" w:rsidRPr="00495B8D">
        <w:rPr>
          <w:rFonts w:ascii="Times New Roman" w:eastAsia="Tahoma" w:hAnsi="Times New Roman" w:cs="Times New Roman"/>
          <w:color w:val="000000"/>
        </w:rPr>
        <w:t xml:space="preserve"> uyarınca “</w:t>
      </w:r>
      <w:r w:rsidRPr="00495B8D">
        <w:rPr>
          <w:rFonts w:ascii="Times New Roman" w:eastAsia="Tahoma" w:hAnsi="Times New Roman" w:cs="Times New Roman"/>
          <w:color w:val="000000"/>
        </w:rPr>
        <w:t>Ve</w:t>
      </w:r>
      <w:r w:rsidR="00373432" w:rsidRPr="00495B8D">
        <w:rPr>
          <w:rFonts w:ascii="Times New Roman" w:eastAsia="Tahoma" w:hAnsi="Times New Roman" w:cs="Times New Roman"/>
          <w:color w:val="000000"/>
        </w:rPr>
        <w:t>ri Sorumlusu</w:t>
      </w:r>
      <w:r w:rsidR="0047237B" w:rsidRPr="00495B8D">
        <w:rPr>
          <w:rFonts w:ascii="Times New Roman" w:eastAsia="Tahoma" w:hAnsi="Times New Roman" w:cs="Times New Roman"/>
          <w:color w:val="000000"/>
        </w:rPr>
        <w:t xml:space="preserve">” sıfatıyla Kanun’a </w:t>
      </w:r>
      <w:r w:rsidR="00CA7C00" w:rsidRPr="00495B8D">
        <w:rPr>
          <w:rFonts w:ascii="Times New Roman" w:eastAsia="Tahoma" w:hAnsi="Times New Roman" w:cs="Times New Roman"/>
          <w:color w:val="000000"/>
        </w:rPr>
        <w:t xml:space="preserve">uygun olarak </w:t>
      </w:r>
      <w:r w:rsidR="009C5690" w:rsidRPr="00495B8D">
        <w:rPr>
          <w:rFonts w:ascii="Times New Roman" w:eastAsia="Tahoma" w:hAnsi="Times New Roman" w:cs="Times New Roman"/>
          <w:color w:val="000000"/>
        </w:rPr>
        <w:t xml:space="preserve">kişisel verilerinizi </w:t>
      </w:r>
      <w:r w:rsidR="00CA7C00" w:rsidRPr="00495B8D">
        <w:rPr>
          <w:rFonts w:ascii="Times New Roman" w:eastAsia="Tahoma" w:hAnsi="Times New Roman" w:cs="Times New Roman"/>
          <w:color w:val="000000"/>
        </w:rPr>
        <w:t>kaydede</w:t>
      </w:r>
      <w:r w:rsidR="009C5690" w:rsidRPr="00495B8D">
        <w:rPr>
          <w:rFonts w:ascii="Times New Roman" w:eastAsia="Tahoma" w:hAnsi="Times New Roman" w:cs="Times New Roman"/>
          <w:color w:val="000000"/>
        </w:rPr>
        <w:t>bilir</w:t>
      </w:r>
      <w:r w:rsidR="00CA7C00" w:rsidRPr="00495B8D">
        <w:rPr>
          <w:rFonts w:ascii="Times New Roman" w:eastAsia="Tahoma" w:hAnsi="Times New Roman" w:cs="Times New Roman"/>
          <w:color w:val="000000"/>
        </w:rPr>
        <w:t xml:space="preserve">, </w:t>
      </w:r>
      <w:r w:rsidR="009C5690" w:rsidRPr="00495B8D">
        <w:rPr>
          <w:rFonts w:ascii="Times New Roman" w:eastAsia="Tahoma" w:hAnsi="Times New Roman" w:cs="Times New Roman"/>
          <w:color w:val="000000"/>
        </w:rPr>
        <w:t>muhafaza edebilir, güncelleyebilir</w:t>
      </w:r>
      <w:r w:rsidR="00CA7C00" w:rsidRPr="00495B8D">
        <w:rPr>
          <w:rFonts w:ascii="Times New Roman" w:eastAsia="Tahoma" w:hAnsi="Times New Roman" w:cs="Times New Roman"/>
          <w:color w:val="000000"/>
        </w:rPr>
        <w:t>, işleye</w:t>
      </w:r>
      <w:r w:rsidR="009C5690" w:rsidRPr="00495B8D">
        <w:rPr>
          <w:rFonts w:ascii="Times New Roman" w:eastAsia="Tahoma" w:hAnsi="Times New Roman" w:cs="Times New Roman"/>
          <w:color w:val="000000"/>
        </w:rPr>
        <w:t>bilir</w:t>
      </w:r>
      <w:r w:rsidR="00CA7C00" w:rsidRPr="00495B8D">
        <w:rPr>
          <w:rFonts w:ascii="Times New Roman" w:eastAsia="Tahoma" w:hAnsi="Times New Roman" w:cs="Times New Roman"/>
          <w:color w:val="000000"/>
        </w:rPr>
        <w:t xml:space="preserve"> ve </w:t>
      </w:r>
      <w:r w:rsidR="00584DEA" w:rsidRPr="00495B8D">
        <w:rPr>
          <w:rFonts w:ascii="Times New Roman" w:eastAsia="Tahoma" w:hAnsi="Times New Roman" w:cs="Times New Roman"/>
          <w:color w:val="000000"/>
        </w:rPr>
        <w:t xml:space="preserve">gerekli hallerde </w:t>
      </w:r>
      <w:r w:rsidR="00CA7C00" w:rsidRPr="00495B8D">
        <w:rPr>
          <w:rFonts w:ascii="Times New Roman" w:eastAsia="Tahoma" w:hAnsi="Times New Roman" w:cs="Times New Roman"/>
          <w:color w:val="000000"/>
        </w:rPr>
        <w:t>üçüncü kişil</w:t>
      </w:r>
      <w:r w:rsidR="009C5690" w:rsidRPr="00495B8D">
        <w:rPr>
          <w:rFonts w:ascii="Times New Roman" w:eastAsia="Tahoma" w:hAnsi="Times New Roman" w:cs="Times New Roman"/>
          <w:color w:val="000000"/>
        </w:rPr>
        <w:t>ere açıklayabilir</w:t>
      </w:r>
      <w:r w:rsidR="00CA7C00" w:rsidRPr="00495B8D">
        <w:rPr>
          <w:rFonts w:ascii="Times New Roman" w:eastAsia="Tahoma" w:hAnsi="Times New Roman" w:cs="Times New Roman"/>
          <w:color w:val="000000"/>
        </w:rPr>
        <w:t xml:space="preserve"> ve</w:t>
      </w:r>
      <w:r w:rsidR="009C5690" w:rsidRPr="00495B8D">
        <w:rPr>
          <w:rFonts w:ascii="Times New Roman" w:eastAsia="Tahoma" w:hAnsi="Times New Roman" w:cs="Times New Roman"/>
          <w:color w:val="000000"/>
        </w:rPr>
        <w:t>ya</w:t>
      </w:r>
      <w:r w:rsidR="00CA7C00" w:rsidRPr="00495B8D">
        <w:rPr>
          <w:rFonts w:ascii="Times New Roman" w:eastAsia="Tahoma" w:hAnsi="Times New Roman" w:cs="Times New Roman"/>
          <w:color w:val="000000"/>
        </w:rPr>
        <w:t xml:space="preserve"> aktarabil</w:t>
      </w:r>
      <w:r w:rsidR="009C5690" w:rsidRPr="00495B8D">
        <w:rPr>
          <w:rFonts w:ascii="Times New Roman" w:eastAsia="Tahoma" w:hAnsi="Times New Roman" w:cs="Times New Roman"/>
          <w:color w:val="000000"/>
        </w:rPr>
        <w:t>i</w:t>
      </w:r>
      <w:r w:rsidR="00CA7C00" w:rsidRPr="00495B8D">
        <w:rPr>
          <w:rFonts w:ascii="Times New Roman" w:eastAsia="Tahoma" w:hAnsi="Times New Roman" w:cs="Times New Roman"/>
          <w:color w:val="000000"/>
        </w:rPr>
        <w:t>r.</w:t>
      </w:r>
    </w:p>
    <w:p w14:paraId="4FE8944E" w14:textId="77777777" w:rsidR="008877E0" w:rsidRPr="00495B8D" w:rsidRDefault="008877E0" w:rsidP="008877E0">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t>Kişisel verileriniz hangi amaçlarla işleniyor?</w:t>
      </w:r>
    </w:p>
    <w:p w14:paraId="288E5AB1" w14:textId="77777777" w:rsidR="008877E0" w:rsidRPr="00495B8D" w:rsidRDefault="008877E0" w:rsidP="008877E0">
      <w:pPr>
        <w:spacing w:before="120" w:after="120" w:line="276" w:lineRule="auto"/>
        <w:contextualSpacing/>
        <w:jc w:val="both"/>
        <w:rPr>
          <w:rFonts w:ascii="Times New Roman" w:hAnsi="Times New Roman" w:cs="Times New Roman"/>
        </w:rPr>
      </w:pPr>
      <w:r w:rsidRPr="00495B8D">
        <w:rPr>
          <w:rFonts w:ascii="Times New Roman" w:hAnsi="Times New Roman" w:cs="Times New Roman"/>
        </w:rPr>
        <w:t>Toplanan kişisel verileriniz sadece aşağıdakiler ile sınırlı olacak şekilde;</w:t>
      </w:r>
    </w:p>
    <w:p w14:paraId="7839F06B" w14:textId="7B8A5222" w:rsidR="008877E0" w:rsidRPr="00495B8D" w:rsidRDefault="00025C38" w:rsidP="008877E0">
      <w:pPr>
        <w:pStyle w:val="ListeParagraf"/>
        <w:numPr>
          <w:ilvl w:val="0"/>
          <w:numId w:val="3"/>
        </w:numPr>
        <w:spacing w:before="120" w:after="120" w:line="276" w:lineRule="auto"/>
        <w:jc w:val="both"/>
        <w:rPr>
          <w:rFonts w:ascii="Times New Roman" w:hAnsi="Times New Roman" w:cs="Times New Roman"/>
        </w:rPr>
      </w:pPr>
      <w:r>
        <w:rPr>
          <w:rFonts w:ascii="Times New Roman" w:hAnsi="Times New Roman" w:cs="Times New Roman"/>
        </w:rPr>
        <w:t>Derneğimizin</w:t>
      </w:r>
      <w:r w:rsidR="008877E0" w:rsidRPr="00495B8D">
        <w:rPr>
          <w:rFonts w:ascii="Times New Roman" w:hAnsi="Times New Roman" w:cs="Times New Roman"/>
        </w:rPr>
        <w:t xml:space="preserve"> hukuki yükümlülüklerinin yerine getirilmesi,</w:t>
      </w:r>
    </w:p>
    <w:p w14:paraId="61C93AF2" w14:textId="77777777" w:rsidR="008877E0" w:rsidRPr="00495B8D" w:rsidRDefault="008877E0" w:rsidP="008877E0">
      <w:pPr>
        <w:pStyle w:val="ListeParagraf"/>
        <w:numPr>
          <w:ilvl w:val="0"/>
          <w:numId w:val="3"/>
        </w:numPr>
        <w:spacing w:before="120" w:after="120" w:line="276" w:lineRule="auto"/>
        <w:jc w:val="both"/>
        <w:rPr>
          <w:rFonts w:ascii="Times New Roman" w:hAnsi="Times New Roman" w:cs="Times New Roman"/>
        </w:rPr>
      </w:pPr>
      <w:r w:rsidRPr="00495B8D">
        <w:rPr>
          <w:rFonts w:ascii="Times New Roman" w:hAnsi="Times New Roman" w:cs="Times New Roman"/>
        </w:rPr>
        <w:t>Sözleşmelerin ifası veya sözleşmenin kurulması,</w:t>
      </w:r>
    </w:p>
    <w:p w14:paraId="7FE73C56" w14:textId="77777777" w:rsidR="008877E0" w:rsidRPr="00495B8D" w:rsidRDefault="008877E0" w:rsidP="008877E0">
      <w:pPr>
        <w:pStyle w:val="ListeParagraf"/>
        <w:numPr>
          <w:ilvl w:val="0"/>
          <w:numId w:val="3"/>
        </w:numPr>
        <w:spacing w:before="120" w:after="120" w:line="276" w:lineRule="auto"/>
        <w:jc w:val="both"/>
        <w:rPr>
          <w:rFonts w:ascii="Times New Roman" w:hAnsi="Times New Roman" w:cs="Times New Roman"/>
        </w:rPr>
      </w:pPr>
      <w:r w:rsidRPr="00495B8D">
        <w:rPr>
          <w:rFonts w:ascii="Times New Roman" w:hAnsi="Times New Roman" w:cs="Times New Roman"/>
        </w:rPr>
        <w:t>Bir hakkın tesisi, kullandırılması, korunması,</w:t>
      </w:r>
    </w:p>
    <w:p w14:paraId="6502BB0E" w14:textId="10E49681" w:rsidR="008877E0" w:rsidRPr="00495B8D" w:rsidRDefault="00025C38" w:rsidP="008877E0">
      <w:pPr>
        <w:pStyle w:val="ListeParagraf"/>
        <w:numPr>
          <w:ilvl w:val="0"/>
          <w:numId w:val="3"/>
        </w:numPr>
        <w:spacing w:before="120" w:after="120" w:line="276" w:lineRule="auto"/>
        <w:jc w:val="both"/>
        <w:rPr>
          <w:rFonts w:ascii="Times New Roman" w:hAnsi="Times New Roman" w:cs="Times New Roman"/>
        </w:rPr>
      </w:pPr>
      <w:r>
        <w:rPr>
          <w:rFonts w:ascii="Times New Roman" w:hAnsi="Times New Roman" w:cs="Times New Roman"/>
        </w:rPr>
        <w:t>Dernek</w:t>
      </w:r>
      <w:r w:rsidR="008877E0" w:rsidRPr="00495B8D">
        <w:rPr>
          <w:rFonts w:ascii="Times New Roman" w:hAnsi="Times New Roman" w:cs="Times New Roman"/>
        </w:rPr>
        <w:t xml:space="preserve"> birimlerimiz tarafından</w:t>
      </w:r>
      <w:r>
        <w:rPr>
          <w:rFonts w:ascii="Times New Roman" w:hAnsi="Times New Roman" w:cs="Times New Roman"/>
        </w:rPr>
        <w:t xml:space="preserve"> üye ilişkileri </w:t>
      </w:r>
      <w:r w:rsidR="008877E0" w:rsidRPr="00495B8D">
        <w:rPr>
          <w:rFonts w:ascii="Times New Roman" w:hAnsi="Times New Roman" w:cs="Times New Roman"/>
        </w:rPr>
        <w:t xml:space="preserve">politikaları ve süreçlerinin planlanması ile icra edilmesi başta olmak üzere gerekli operasyonların yürütülmesi </w:t>
      </w:r>
    </w:p>
    <w:p w14:paraId="34CF0631" w14:textId="181B42EC" w:rsidR="008877E0" w:rsidRPr="00495B8D" w:rsidRDefault="00025C38" w:rsidP="008877E0">
      <w:pPr>
        <w:pStyle w:val="ListeParagraf"/>
        <w:numPr>
          <w:ilvl w:val="0"/>
          <w:numId w:val="3"/>
        </w:numPr>
        <w:spacing w:before="120" w:after="120" w:line="276" w:lineRule="auto"/>
        <w:jc w:val="both"/>
        <w:rPr>
          <w:rFonts w:ascii="Times New Roman" w:hAnsi="Times New Roman" w:cs="Times New Roman"/>
        </w:rPr>
      </w:pPr>
      <w:r>
        <w:rPr>
          <w:rFonts w:ascii="Times New Roman" w:hAnsi="Times New Roman" w:cs="Times New Roman"/>
        </w:rPr>
        <w:t>Derneğimizin</w:t>
      </w:r>
      <w:r w:rsidR="008877E0" w:rsidRPr="00495B8D">
        <w:rPr>
          <w:rFonts w:ascii="Times New Roman" w:hAnsi="Times New Roman" w:cs="Times New Roman"/>
        </w:rPr>
        <w:t xml:space="preserve"> veya sizlerin meşru menfaatlerinin gerektirmesi,</w:t>
      </w:r>
    </w:p>
    <w:p w14:paraId="052D542E" w14:textId="73E5B7EE" w:rsidR="008877E0" w:rsidRPr="00495B8D" w:rsidRDefault="00025C38" w:rsidP="008877E0">
      <w:pPr>
        <w:pStyle w:val="ListeParagraf"/>
        <w:numPr>
          <w:ilvl w:val="0"/>
          <w:numId w:val="3"/>
        </w:numPr>
        <w:spacing w:before="120" w:after="120" w:line="276" w:lineRule="auto"/>
        <w:jc w:val="both"/>
        <w:rPr>
          <w:rFonts w:ascii="Times New Roman" w:hAnsi="Times New Roman" w:cs="Times New Roman"/>
        </w:rPr>
      </w:pPr>
      <w:r>
        <w:rPr>
          <w:rFonts w:ascii="Times New Roman" w:hAnsi="Times New Roman" w:cs="Times New Roman"/>
        </w:rPr>
        <w:t>Derneğimizin</w:t>
      </w:r>
      <w:r w:rsidR="008877E0" w:rsidRPr="00495B8D">
        <w:rPr>
          <w:rFonts w:ascii="Times New Roman" w:hAnsi="Times New Roman" w:cs="Times New Roman"/>
        </w:rPr>
        <w:t xml:space="preserve"> iş ilişkisi içerisinde olan kişilerin hukuki ve ticari güvenliğinin temini, </w:t>
      </w:r>
    </w:p>
    <w:p w14:paraId="37031C0A" w14:textId="411E679A" w:rsidR="008877E0" w:rsidRPr="00495B8D" w:rsidRDefault="00025C38" w:rsidP="008877E0">
      <w:pPr>
        <w:pStyle w:val="ListeParagraf"/>
        <w:numPr>
          <w:ilvl w:val="0"/>
          <w:numId w:val="3"/>
        </w:numPr>
        <w:spacing w:before="120" w:after="120" w:line="276" w:lineRule="auto"/>
        <w:jc w:val="both"/>
        <w:rPr>
          <w:rFonts w:ascii="Times New Roman" w:hAnsi="Times New Roman" w:cs="Times New Roman"/>
        </w:rPr>
      </w:pPr>
      <w:r>
        <w:rPr>
          <w:rFonts w:ascii="Times New Roman" w:hAnsi="Times New Roman" w:cs="Times New Roman"/>
        </w:rPr>
        <w:t>Derneğimiz</w:t>
      </w:r>
      <w:r w:rsidR="008877E0" w:rsidRPr="00495B8D">
        <w:rPr>
          <w:rFonts w:ascii="Times New Roman" w:hAnsi="Times New Roman" w:cs="Times New Roman"/>
        </w:rPr>
        <w:t xml:space="preserve"> tarafından icra edilen faaliyetlerin ilgili mevzuat ve </w:t>
      </w:r>
      <w:r>
        <w:rPr>
          <w:rFonts w:ascii="Times New Roman" w:hAnsi="Times New Roman" w:cs="Times New Roman"/>
        </w:rPr>
        <w:t>Derneğimiz</w:t>
      </w:r>
      <w:r w:rsidR="008877E0" w:rsidRPr="00495B8D">
        <w:rPr>
          <w:rFonts w:ascii="Times New Roman" w:hAnsi="Times New Roman" w:cs="Times New Roman"/>
        </w:rPr>
        <w:t xml:space="preserve"> prosedürlerine uygun olarak yerine getirilmesi, personel denetim ve kontrol faaliyetlerinin gerçekleştirilmesi </w:t>
      </w:r>
    </w:p>
    <w:p w14:paraId="0D576F5F" w14:textId="77777777" w:rsidR="008877E0" w:rsidRPr="00495B8D" w:rsidRDefault="0047237B" w:rsidP="008877E0">
      <w:pPr>
        <w:spacing w:before="120" w:after="120" w:line="276" w:lineRule="auto"/>
        <w:jc w:val="both"/>
        <w:rPr>
          <w:rFonts w:ascii="Times New Roman" w:hAnsi="Times New Roman" w:cs="Times New Roman"/>
        </w:rPr>
      </w:pPr>
      <w:proofErr w:type="gramStart"/>
      <w:r w:rsidRPr="00495B8D">
        <w:rPr>
          <w:rFonts w:ascii="Times New Roman" w:hAnsi="Times New Roman" w:cs="Times New Roman"/>
        </w:rPr>
        <w:t>neden</w:t>
      </w:r>
      <w:proofErr w:type="gramEnd"/>
      <w:r w:rsidRPr="00495B8D">
        <w:rPr>
          <w:rFonts w:ascii="Times New Roman" w:hAnsi="Times New Roman" w:cs="Times New Roman"/>
        </w:rPr>
        <w:t xml:space="preserve"> ve </w:t>
      </w:r>
      <w:r w:rsidR="008877E0" w:rsidRPr="00495B8D">
        <w:rPr>
          <w:rFonts w:ascii="Times New Roman" w:hAnsi="Times New Roman" w:cs="Times New Roman"/>
        </w:rPr>
        <w:t>amaçları</w:t>
      </w:r>
      <w:r w:rsidRPr="00495B8D">
        <w:rPr>
          <w:rFonts w:ascii="Times New Roman" w:hAnsi="Times New Roman" w:cs="Times New Roman"/>
        </w:rPr>
        <w:t xml:space="preserve"> ile </w:t>
      </w:r>
      <w:r w:rsidR="008877E0" w:rsidRPr="00495B8D">
        <w:rPr>
          <w:rFonts w:ascii="Times New Roman" w:hAnsi="Times New Roman" w:cs="Times New Roman"/>
        </w:rPr>
        <w:t>6698 sayılı Kişisel Verilerin Korunması Kanunu’nun 4. maddesine uygun bir biçimde işlenir.</w:t>
      </w:r>
    </w:p>
    <w:p w14:paraId="6E584AC7" w14:textId="77777777" w:rsidR="008877E0" w:rsidRPr="00495B8D" w:rsidRDefault="008877E0" w:rsidP="008877E0">
      <w:pPr>
        <w:spacing w:before="120" w:after="120" w:line="276" w:lineRule="auto"/>
        <w:contextualSpacing/>
        <w:jc w:val="both"/>
        <w:rPr>
          <w:rFonts w:ascii="Times New Roman" w:hAnsi="Times New Roman" w:cs="Times New Roman"/>
        </w:rPr>
      </w:pPr>
      <w:r w:rsidRPr="00495B8D">
        <w:rPr>
          <w:rFonts w:ascii="Times New Roman" w:hAnsi="Times New Roman" w:cs="Times New Roman"/>
        </w:rPr>
        <w:t>Yukarıda sayılan ve sıralanan amaçlar dışında, kişisel verileriniz güvenle Kanun’da öngörülen sürelere uygun olarak saklanacak ve bu sürenin sonunda Kanun’da belirtildiği şekilde anonimleştirilecek, silinecek veya yok edilecektir.</w:t>
      </w:r>
    </w:p>
    <w:p w14:paraId="35F768CE" w14:textId="77777777" w:rsidR="00D408CC" w:rsidRPr="00495B8D" w:rsidRDefault="00D408CC" w:rsidP="008877E0">
      <w:pPr>
        <w:spacing w:before="120" w:after="120" w:line="276" w:lineRule="auto"/>
        <w:contextualSpacing/>
        <w:jc w:val="both"/>
        <w:rPr>
          <w:rFonts w:ascii="Times New Roman" w:hAnsi="Times New Roman" w:cs="Times New Roman"/>
        </w:rPr>
      </w:pPr>
    </w:p>
    <w:p w14:paraId="4C39A822" w14:textId="77777777" w:rsidR="00F948B2" w:rsidRPr="00495B8D" w:rsidRDefault="00BD297B" w:rsidP="00B93C0E">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lastRenderedPageBreak/>
        <w:t>K</w:t>
      </w:r>
      <w:r w:rsidR="00F948B2" w:rsidRPr="00495B8D">
        <w:rPr>
          <w:rFonts w:ascii="Times New Roman" w:hAnsi="Times New Roman" w:cs="Times New Roman"/>
          <w:b/>
        </w:rPr>
        <w:t>işisel verileriniz kimlere ve hangi amaçla aktarılabilir?</w:t>
      </w:r>
    </w:p>
    <w:p w14:paraId="5AF3F34C" w14:textId="29C1019D" w:rsidR="00F948B2" w:rsidRPr="00495B8D" w:rsidRDefault="00025C38" w:rsidP="007D4148">
      <w:pPr>
        <w:spacing w:before="120" w:after="120" w:line="276" w:lineRule="auto"/>
        <w:contextualSpacing/>
        <w:jc w:val="both"/>
        <w:rPr>
          <w:rFonts w:ascii="Times New Roman" w:hAnsi="Times New Roman" w:cs="Times New Roman"/>
        </w:rPr>
      </w:pPr>
      <w:r>
        <w:rPr>
          <w:rFonts w:ascii="Times New Roman" w:hAnsi="Times New Roman" w:cs="Times New Roman"/>
        </w:rPr>
        <w:t>Derneğimiz</w:t>
      </w:r>
      <w:r w:rsidR="00C74A6F" w:rsidRPr="00495B8D">
        <w:rPr>
          <w:rFonts w:ascii="Times New Roman" w:hAnsi="Times New Roman" w:cs="Times New Roman"/>
        </w:rPr>
        <w:t xml:space="preserve"> tarafından t</w:t>
      </w:r>
      <w:r w:rsidR="00F948B2" w:rsidRPr="00495B8D">
        <w:rPr>
          <w:rFonts w:ascii="Times New Roman" w:hAnsi="Times New Roman" w:cs="Times New Roman"/>
        </w:rPr>
        <w:t>oplanan kişisel verileriniz;</w:t>
      </w:r>
    </w:p>
    <w:p w14:paraId="5BC9875F" w14:textId="58092CBF" w:rsidR="00F948B2" w:rsidRPr="00495B8D" w:rsidRDefault="00025C38" w:rsidP="007D4148">
      <w:pPr>
        <w:pStyle w:val="ListeParagraf"/>
        <w:numPr>
          <w:ilvl w:val="0"/>
          <w:numId w:val="4"/>
        </w:numPr>
        <w:spacing w:before="120" w:after="120" w:line="276" w:lineRule="auto"/>
        <w:jc w:val="both"/>
        <w:rPr>
          <w:rFonts w:ascii="Times New Roman" w:hAnsi="Times New Roman" w:cs="Times New Roman"/>
        </w:rPr>
      </w:pPr>
      <w:r>
        <w:rPr>
          <w:rFonts w:ascii="Times New Roman" w:hAnsi="Times New Roman" w:cs="Times New Roman"/>
        </w:rPr>
        <w:t xml:space="preserve">Derneğimiz </w:t>
      </w:r>
      <w:r w:rsidR="00F948B2" w:rsidRPr="00495B8D">
        <w:rPr>
          <w:rFonts w:ascii="Times New Roman" w:hAnsi="Times New Roman" w:cs="Times New Roman"/>
        </w:rPr>
        <w:t>tarafından yasal yükümlülüklerin yerine getirilmesi,</w:t>
      </w:r>
    </w:p>
    <w:p w14:paraId="5D5B1C67" w14:textId="7951BD73" w:rsidR="00F948B2" w:rsidRPr="00495B8D" w:rsidRDefault="00025C38" w:rsidP="007D4148">
      <w:pPr>
        <w:pStyle w:val="ListeParagraf"/>
        <w:numPr>
          <w:ilvl w:val="0"/>
          <w:numId w:val="4"/>
        </w:numPr>
        <w:spacing w:before="120" w:after="120" w:line="276" w:lineRule="auto"/>
        <w:jc w:val="both"/>
        <w:rPr>
          <w:rFonts w:ascii="Times New Roman" w:hAnsi="Times New Roman" w:cs="Times New Roman"/>
        </w:rPr>
      </w:pPr>
      <w:r>
        <w:rPr>
          <w:rFonts w:ascii="Times New Roman" w:hAnsi="Times New Roman" w:cs="Times New Roman"/>
        </w:rPr>
        <w:t xml:space="preserve">Dernek </w:t>
      </w:r>
      <w:proofErr w:type="gramStart"/>
      <w:r>
        <w:rPr>
          <w:rFonts w:ascii="Times New Roman" w:hAnsi="Times New Roman" w:cs="Times New Roman"/>
        </w:rPr>
        <w:t xml:space="preserve">organlarımız </w:t>
      </w:r>
      <w:r w:rsidR="00F948B2" w:rsidRPr="00495B8D">
        <w:rPr>
          <w:rFonts w:ascii="Times New Roman" w:hAnsi="Times New Roman" w:cs="Times New Roman"/>
        </w:rPr>
        <w:t xml:space="preserve"> tarafından</w:t>
      </w:r>
      <w:proofErr w:type="gramEnd"/>
      <w:r w:rsidR="00F948B2" w:rsidRPr="00495B8D">
        <w:rPr>
          <w:rFonts w:ascii="Times New Roman" w:hAnsi="Times New Roman" w:cs="Times New Roman"/>
        </w:rPr>
        <w:t xml:space="preserve"> gerekli </w:t>
      </w:r>
      <w:proofErr w:type="spellStart"/>
      <w:r w:rsidR="00F948B2" w:rsidRPr="00495B8D">
        <w:rPr>
          <w:rFonts w:ascii="Times New Roman" w:hAnsi="Times New Roman" w:cs="Times New Roman"/>
        </w:rPr>
        <w:t>operasyonel</w:t>
      </w:r>
      <w:proofErr w:type="spellEnd"/>
      <w:r w:rsidR="00F948B2" w:rsidRPr="00495B8D">
        <w:rPr>
          <w:rFonts w:ascii="Times New Roman" w:hAnsi="Times New Roman" w:cs="Times New Roman"/>
        </w:rPr>
        <w:t xml:space="preserve"> faaliyetlerin yürütülmesi,</w:t>
      </w:r>
    </w:p>
    <w:p w14:paraId="0B5D93E8" w14:textId="73DD60DF" w:rsidR="00F948B2" w:rsidRPr="00495B8D" w:rsidRDefault="00025C38" w:rsidP="007D4148">
      <w:pPr>
        <w:pStyle w:val="ListeParagraf"/>
        <w:numPr>
          <w:ilvl w:val="0"/>
          <w:numId w:val="4"/>
        </w:numPr>
        <w:spacing w:before="120" w:after="120" w:line="276" w:lineRule="auto"/>
        <w:jc w:val="both"/>
        <w:rPr>
          <w:rFonts w:ascii="Times New Roman" w:hAnsi="Times New Roman" w:cs="Times New Roman"/>
        </w:rPr>
      </w:pPr>
      <w:r>
        <w:rPr>
          <w:rFonts w:ascii="Times New Roman" w:hAnsi="Times New Roman" w:cs="Times New Roman"/>
        </w:rPr>
        <w:t>Derneğimizin</w:t>
      </w:r>
      <w:r w:rsidR="007C0E94" w:rsidRPr="00495B8D">
        <w:rPr>
          <w:rFonts w:ascii="Times New Roman" w:hAnsi="Times New Roman" w:cs="Times New Roman"/>
        </w:rPr>
        <w:t xml:space="preserve"> </w:t>
      </w:r>
      <w:r w:rsidR="00F948B2" w:rsidRPr="00495B8D">
        <w:rPr>
          <w:rFonts w:ascii="Times New Roman" w:hAnsi="Times New Roman" w:cs="Times New Roman"/>
        </w:rPr>
        <w:t>hukuki ve ticari güvenliğinin temini,</w:t>
      </w:r>
    </w:p>
    <w:p w14:paraId="1FFFE1C2" w14:textId="77777777" w:rsidR="00163FEA" w:rsidRPr="00495B8D" w:rsidRDefault="00FE430C" w:rsidP="00D06379">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İ</w:t>
      </w:r>
      <w:r w:rsidR="00F948B2" w:rsidRPr="00495B8D">
        <w:rPr>
          <w:rFonts w:ascii="Times New Roman" w:hAnsi="Times New Roman" w:cs="Times New Roman"/>
        </w:rPr>
        <w:t>nsan kaynakları politikaları ve süreçlerinin planlanma</w:t>
      </w:r>
      <w:r w:rsidR="00D06379" w:rsidRPr="00495B8D">
        <w:rPr>
          <w:rFonts w:ascii="Times New Roman" w:hAnsi="Times New Roman" w:cs="Times New Roman"/>
        </w:rPr>
        <w:t>sı ve icra edilmesi amaçlarıyla,</w:t>
      </w:r>
    </w:p>
    <w:p w14:paraId="368484FA" w14:textId="59ED1DBB" w:rsidR="008877E0" w:rsidRPr="00495B8D" w:rsidRDefault="00FE430C" w:rsidP="00D06379">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Ve ayrıca</w:t>
      </w:r>
      <w:r w:rsidR="00025C38">
        <w:rPr>
          <w:rFonts w:ascii="Times New Roman" w:hAnsi="Times New Roman" w:cs="Times New Roman"/>
        </w:rPr>
        <w:t xml:space="preserve"> dernek</w:t>
      </w:r>
      <w:r w:rsidR="008877E0" w:rsidRPr="00495B8D">
        <w:rPr>
          <w:rFonts w:ascii="Times New Roman" w:hAnsi="Times New Roman" w:cs="Times New Roman"/>
        </w:rPr>
        <w:t xml:space="preserve"> meşru menfaatleri kapsamında </w:t>
      </w:r>
    </w:p>
    <w:p w14:paraId="14EE38D3" w14:textId="77777777" w:rsidR="00FE430C" w:rsidRPr="00495B8D" w:rsidRDefault="00FE430C" w:rsidP="00D06379">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Yurtiçindeki ve yurtdışındaki</w:t>
      </w:r>
    </w:p>
    <w:p w14:paraId="1206AD81" w14:textId="3559B186" w:rsidR="008F2BB1" w:rsidRPr="00495B8D" w:rsidRDefault="00025C38" w:rsidP="008877E0">
      <w:pPr>
        <w:pStyle w:val="ListeParagraf"/>
        <w:numPr>
          <w:ilvl w:val="1"/>
          <w:numId w:val="4"/>
        </w:numPr>
        <w:spacing w:before="120" w:after="120" w:line="276" w:lineRule="auto"/>
        <w:jc w:val="both"/>
        <w:rPr>
          <w:rFonts w:ascii="Times New Roman" w:hAnsi="Times New Roman" w:cs="Times New Roman"/>
        </w:rPr>
      </w:pPr>
      <w:r>
        <w:rPr>
          <w:rFonts w:ascii="Times New Roman" w:hAnsi="Times New Roman" w:cs="Times New Roman"/>
        </w:rPr>
        <w:t>İlişki içinde olduğumuz</w:t>
      </w:r>
      <w:r w:rsidR="00640289">
        <w:rPr>
          <w:rFonts w:ascii="Times New Roman" w:hAnsi="Times New Roman" w:cs="Times New Roman"/>
        </w:rPr>
        <w:t xml:space="preserve"> ve bilgi alışverişinde bulunduğumuz</w:t>
      </w:r>
      <w:r>
        <w:rPr>
          <w:rFonts w:ascii="Times New Roman" w:hAnsi="Times New Roman" w:cs="Times New Roman"/>
        </w:rPr>
        <w:t xml:space="preserve"> dernek ve kuruluşlara</w:t>
      </w:r>
    </w:p>
    <w:p w14:paraId="253ADFD8" w14:textId="77777777" w:rsidR="000F2F32" w:rsidRPr="00495B8D" w:rsidRDefault="00F948B2" w:rsidP="000F2F32">
      <w:pPr>
        <w:pStyle w:val="ListeParagraf"/>
        <w:numPr>
          <w:ilvl w:val="1"/>
          <w:numId w:val="4"/>
        </w:numPr>
        <w:spacing w:before="120" w:after="120" w:line="276" w:lineRule="auto"/>
        <w:jc w:val="both"/>
        <w:rPr>
          <w:rFonts w:ascii="Times New Roman" w:hAnsi="Times New Roman" w:cs="Times New Roman"/>
        </w:rPr>
      </w:pPr>
      <w:r w:rsidRPr="00495B8D">
        <w:rPr>
          <w:rFonts w:ascii="Times New Roman" w:hAnsi="Times New Roman" w:cs="Times New Roman"/>
        </w:rPr>
        <w:t>T</w:t>
      </w:r>
      <w:r w:rsidR="007C0E94" w:rsidRPr="00495B8D">
        <w:rPr>
          <w:rFonts w:ascii="Times New Roman" w:hAnsi="Times New Roman" w:cs="Times New Roman"/>
        </w:rPr>
        <w:t xml:space="preserve">edarikçilerimiz </w:t>
      </w:r>
    </w:p>
    <w:p w14:paraId="5EAA1ADD" w14:textId="77777777" w:rsidR="000F2F32" w:rsidRPr="00495B8D" w:rsidRDefault="000F2F32" w:rsidP="000F2F32">
      <w:pPr>
        <w:pStyle w:val="ListeParagraf"/>
        <w:numPr>
          <w:ilvl w:val="1"/>
          <w:numId w:val="4"/>
        </w:numPr>
        <w:spacing w:before="120" w:after="120" w:line="276" w:lineRule="auto"/>
        <w:jc w:val="both"/>
        <w:rPr>
          <w:rFonts w:ascii="Times New Roman" w:hAnsi="Times New Roman" w:cs="Times New Roman"/>
        </w:rPr>
      </w:pPr>
      <w:r w:rsidRPr="00495B8D">
        <w:rPr>
          <w:rFonts w:ascii="Times New Roman" w:hAnsi="Times New Roman" w:cs="Times New Roman"/>
        </w:rPr>
        <w:t xml:space="preserve">Hukuken Yetkili Gerçek ve Tüzel Kişiler, Profesyonel danışmanlar </w:t>
      </w:r>
    </w:p>
    <w:p w14:paraId="3ED56F5F" w14:textId="1D6A97CB" w:rsidR="007C0E94" w:rsidRPr="00495B8D" w:rsidRDefault="00025C38" w:rsidP="008F2BB1">
      <w:pPr>
        <w:pStyle w:val="ListeParagraf"/>
        <w:numPr>
          <w:ilvl w:val="1"/>
          <w:numId w:val="4"/>
        </w:numPr>
        <w:spacing w:before="120" w:after="120" w:line="276" w:lineRule="auto"/>
        <w:jc w:val="both"/>
        <w:rPr>
          <w:rFonts w:ascii="Times New Roman" w:hAnsi="Times New Roman" w:cs="Times New Roman"/>
        </w:rPr>
      </w:pPr>
      <w:r>
        <w:rPr>
          <w:rFonts w:ascii="Times New Roman" w:hAnsi="Times New Roman" w:cs="Times New Roman"/>
        </w:rPr>
        <w:t>Dernek</w:t>
      </w:r>
      <w:r w:rsidR="008F2BB1" w:rsidRPr="00495B8D">
        <w:rPr>
          <w:rFonts w:ascii="Times New Roman" w:hAnsi="Times New Roman" w:cs="Times New Roman"/>
        </w:rPr>
        <w:t xml:space="preserve"> yetkilileri ile </w:t>
      </w:r>
      <w:r w:rsidR="00640289">
        <w:rPr>
          <w:rFonts w:ascii="Times New Roman" w:hAnsi="Times New Roman" w:cs="Times New Roman"/>
        </w:rPr>
        <w:t>organlarına</w:t>
      </w:r>
    </w:p>
    <w:p w14:paraId="1D1E563F" w14:textId="77777777" w:rsidR="001E7FC2" w:rsidRPr="00495B8D" w:rsidRDefault="001E7FC2" w:rsidP="007D4148">
      <w:pPr>
        <w:pStyle w:val="ListeParagraf"/>
        <w:numPr>
          <w:ilvl w:val="1"/>
          <w:numId w:val="4"/>
        </w:numPr>
        <w:spacing w:before="120" w:after="120" w:line="276" w:lineRule="auto"/>
        <w:jc w:val="both"/>
        <w:rPr>
          <w:rFonts w:ascii="Times New Roman" w:hAnsi="Times New Roman" w:cs="Times New Roman"/>
        </w:rPr>
      </w:pPr>
      <w:r w:rsidRPr="00495B8D">
        <w:rPr>
          <w:rFonts w:ascii="Times New Roman" w:hAnsi="Times New Roman" w:cs="Times New Roman"/>
        </w:rPr>
        <w:t>Kanunen yetkili kamu kurumları ve özel kişilere</w:t>
      </w:r>
    </w:p>
    <w:p w14:paraId="2FDF7459" w14:textId="77777777" w:rsidR="000F2F32" w:rsidRPr="00495B8D" w:rsidRDefault="001E7FC2" w:rsidP="007D4148">
      <w:pPr>
        <w:spacing w:before="120" w:after="120" w:line="276" w:lineRule="auto"/>
        <w:contextualSpacing/>
        <w:jc w:val="both"/>
        <w:rPr>
          <w:rFonts w:ascii="Times New Roman" w:hAnsi="Times New Roman" w:cs="Times New Roman"/>
        </w:rPr>
      </w:pPr>
      <w:r w:rsidRPr="00495B8D">
        <w:rPr>
          <w:rFonts w:ascii="Times New Roman" w:hAnsi="Times New Roman" w:cs="Times New Roman"/>
        </w:rPr>
        <w:t>Kanun’un 8. ve 9. Maddeleri uyarınca aktarılabilecektir.</w:t>
      </w:r>
    </w:p>
    <w:p w14:paraId="2A7F3C6C" w14:textId="77777777" w:rsidR="008877E0" w:rsidRPr="00495B8D" w:rsidRDefault="008877E0" w:rsidP="008877E0">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t>Kişisel verilerinizi hangi hukuki sebeple ve hangi yöntemle topluyoruz?</w:t>
      </w:r>
    </w:p>
    <w:p w14:paraId="6E3DB6A6" w14:textId="748FF448" w:rsidR="008877E0" w:rsidRPr="00495B8D" w:rsidRDefault="008877E0" w:rsidP="008877E0">
      <w:pPr>
        <w:spacing w:before="120" w:after="120" w:line="276" w:lineRule="auto"/>
        <w:jc w:val="both"/>
        <w:rPr>
          <w:rFonts w:ascii="Times New Roman" w:hAnsi="Times New Roman" w:cs="Times New Roman"/>
        </w:rPr>
      </w:pPr>
      <w:r w:rsidRPr="00495B8D">
        <w:rPr>
          <w:rFonts w:ascii="Times New Roman" w:hAnsi="Times New Roman" w:cs="Times New Roman"/>
        </w:rPr>
        <w:t xml:space="preserve">Kişisel verileriniz </w:t>
      </w:r>
      <w:r w:rsidR="00640289">
        <w:rPr>
          <w:rFonts w:ascii="Times New Roman" w:hAnsi="Times New Roman" w:cs="Times New Roman"/>
        </w:rPr>
        <w:t>Derneğimiz</w:t>
      </w:r>
      <w:r w:rsidRPr="00495B8D">
        <w:rPr>
          <w:rFonts w:ascii="Times New Roman" w:hAnsi="Times New Roman" w:cs="Times New Roman"/>
        </w:rPr>
        <w:t xml:space="preserve"> tarafından</w:t>
      </w:r>
      <w:r w:rsidR="00C74A6F" w:rsidRPr="00495B8D">
        <w:rPr>
          <w:rFonts w:ascii="Times New Roman" w:hAnsi="Times New Roman" w:cs="Times New Roman"/>
        </w:rPr>
        <w:t xml:space="preserve"> Kanun’un 5. Maddesi gereğince, hukuki yükümlülüklerimiz yerine getirebilmek için zorunlu olması, bir sözleşmenin kurulması veya ifası için gerekli olması, meşru menfaatlerimiz için veri işlenmesinin zorunlu olması gibi hukuki nedenlerle; </w:t>
      </w:r>
      <w:r w:rsidR="00640289">
        <w:rPr>
          <w:rFonts w:ascii="Times New Roman" w:hAnsi="Times New Roman" w:cs="Times New Roman"/>
        </w:rPr>
        <w:t>üye</w:t>
      </w:r>
      <w:r w:rsidRPr="00495B8D">
        <w:rPr>
          <w:rFonts w:ascii="Times New Roman" w:hAnsi="Times New Roman" w:cs="Times New Roman"/>
        </w:rPr>
        <w:t xml:space="preserve"> giriş ve </w:t>
      </w:r>
      <w:r w:rsidR="00640289">
        <w:rPr>
          <w:rFonts w:ascii="Times New Roman" w:hAnsi="Times New Roman" w:cs="Times New Roman"/>
        </w:rPr>
        <w:t xml:space="preserve">üyelik ilişkisinin </w:t>
      </w:r>
      <w:r w:rsidRPr="00495B8D">
        <w:rPr>
          <w:rFonts w:ascii="Times New Roman" w:hAnsi="Times New Roman" w:cs="Times New Roman"/>
        </w:rPr>
        <w:t xml:space="preserve">devamı </w:t>
      </w:r>
      <w:r w:rsidR="00C74A6F" w:rsidRPr="00495B8D">
        <w:rPr>
          <w:rFonts w:ascii="Times New Roman" w:hAnsi="Times New Roman" w:cs="Times New Roman"/>
        </w:rPr>
        <w:t>süresince</w:t>
      </w:r>
      <w:r w:rsidRPr="00495B8D">
        <w:rPr>
          <w:rFonts w:ascii="Times New Roman" w:hAnsi="Times New Roman" w:cs="Times New Roman"/>
        </w:rPr>
        <w:t xml:space="preserve"> fiziki ve elektronik ortamda ve </w:t>
      </w:r>
      <w:r w:rsidR="00640289">
        <w:rPr>
          <w:rFonts w:ascii="Times New Roman" w:hAnsi="Times New Roman" w:cs="Times New Roman"/>
        </w:rPr>
        <w:t>Derneğimize ait</w:t>
      </w:r>
      <w:r w:rsidRPr="00495B8D">
        <w:rPr>
          <w:rFonts w:ascii="Times New Roman" w:hAnsi="Times New Roman" w:cs="Times New Roman"/>
        </w:rPr>
        <w:t xml:space="preserve"> araç, bilgisayar, cep telefonu, telefon hattı ve e-mail kayıtları üzerinden, işitsel, görsel, dijital, sözlü veya yazılı olarak toplanmaktadır. Toplanan kişisel verileriniz 6698 sayılı Kanunu’na uygun olarak ve bu Aydınlatma Metninin </w:t>
      </w:r>
      <w:r w:rsidR="00C74A6F" w:rsidRPr="00495B8D">
        <w:rPr>
          <w:rFonts w:ascii="Times New Roman" w:hAnsi="Times New Roman" w:cs="Times New Roman"/>
        </w:rPr>
        <w:t>2</w:t>
      </w:r>
      <w:r w:rsidRPr="00495B8D">
        <w:rPr>
          <w:rFonts w:ascii="Times New Roman" w:hAnsi="Times New Roman" w:cs="Times New Roman"/>
        </w:rPr>
        <w:t>. Madde</w:t>
      </w:r>
      <w:r w:rsidR="00C74A6F" w:rsidRPr="00495B8D">
        <w:rPr>
          <w:rFonts w:ascii="Times New Roman" w:hAnsi="Times New Roman" w:cs="Times New Roman"/>
        </w:rPr>
        <w:t>si</w:t>
      </w:r>
      <w:r w:rsidRPr="00495B8D">
        <w:rPr>
          <w:rFonts w:ascii="Times New Roman" w:hAnsi="Times New Roman" w:cs="Times New Roman"/>
        </w:rPr>
        <w:t>nde belirtilen amaçlarla da işlenebilmekte ve aktarılabilmektedir.</w:t>
      </w:r>
    </w:p>
    <w:p w14:paraId="50950014" w14:textId="77777777" w:rsidR="00FE430C" w:rsidRPr="00495B8D" w:rsidRDefault="00FE430C" w:rsidP="00FE430C">
      <w:pPr>
        <w:pStyle w:val="ListeParagraf"/>
        <w:numPr>
          <w:ilvl w:val="0"/>
          <w:numId w:val="5"/>
        </w:numPr>
        <w:spacing w:before="120" w:after="120" w:line="276" w:lineRule="auto"/>
        <w:jc w:val="both"/>
        <w:rPr>
          <w:rFonts w:ascii="Times New Roman" w:hAnsi="Times New Roman" w:cs="Times New Roman"/>
          <w:b/>
          <w:bCs/>
        </w:rPr>
      </w:pPr>
      <w:r w:rsidRPr="00495B8D">
        <w:rPr>
          <w:rFonts w:ascii="Times New Roman" w:hAnsi="Times New Roman" w:cs="Times New Roman"/>
          <w:b/>
          <w:bCs/>
        </w:rPr>
        <w:t>Kişisel Verilerinizin İşlenme ve Aktarım Süreçlerinde Esas Aldığımız İlkeler</w:t>
      </w:r>
    </w:p>
    <w:p w14:paraId="7F30F02E" w14:textId="77777777" w:rsidR="00FE430C" w:rsidRPr="00495B8D" w:rsidRDefault="00FE430C" w:rsidP="00FE430C">
      <w:pPr>
        <w:spacing w:before="120" w:after="120" w:line="276" w:lineRule="auto"/>
        <w:contextualSpacing/>
        <w:jc w:val="both"/>
        <w:rPr>
          <w:rFonts w:ascii="Times New Roman" w:hAnsi="Times New Roman" w:cs="Times New Roman"/>
        </w:rPr>
      </w:pPr>
      <w:r w:rsidRPr="00495B8D">
        <w:rPr>
          <w:rFonts w:ascii="Times New Roman" w:hAnsi="Times New Roman" w:cs="Times New Roman"/>
        </w:rPr>
        <w:t xml:space="preserve">Kanun’un 4., 5. ve 6. maddeleri uyarınca kişisel verileriniz; </w:t>
      </w:r>
    </w:p>
    <w:p w14:paraId="137B0AA7" w14:textId="77777777" w:rsidR="00FE430C" w:rsidRPr="00495B8D" w:rsidRDefault="00FE430C" w:rsidP="00FE430C">
      <w:pPr>
        <w:pStyle w:val="ListeParagraf"/>
        <w:numPr>
          <w:ilvl w:val="0"/>
          <w:numId w:val="6"/>
        </w:numPr>
        <w:spacing w:before="120" w:after="120" w:line="276" w:lineRule="auto"/>
        <w:jc w:val="both"/>
        <w:rPr>
          <w:rFonts w:ascii="Times New Roman" w:hAnsi="Times New Roman" w:cs="Times New Roman"/>
        </w:rPr>
      </w:pPr>
      <w:r w:rsidRPr="00495B8D">
        <w:rPr>
          <w:rFonts w:ascii="Times New Roman" w:hAnsi="Times New Roman" w:cs="Times New Roman"/>
        </w:rPr>
        <w:t xml:space="preserve">Hukuka ve dürüstlük kurallarına uygun </w:t>
      </w:r>
    </w:p>
    <w:p w14:paraId="7254588B" w14:textId="77777777" w:rsidR="00FE430C" w:rsidRPr="00495B8D" w:rsidRDefault="00FE430C" w:rsidP="00FE430C">
      <w:pPr>
        <w:pStyle w:val="ListeParagraf"/>
        <w:numPr>
          <w:ilvl w:val="0"/>
          <w:numId w:val="6"/>
        </w:numPr>
        <w:spacing w:before="120" w:after="120" w:line="276" w:lineRule="auto"/>
        <w:jc w:val="both"/>
        <w:rPr>
          <w:rFonts w:ascii="Times New Roman" w:hAnsi="Times New Roman" w:cs="Times New Roman"/>
        </w:rPr>
      </w:pPr>
      <w:r w:rsidRPr="00495B8D">
        <w:rPr>
          <w:rFonts w:ascii="Times New Roman" w:hAnsi="Times New Roman" w:cs="Times New Roman"/>
        </w:rPr>
        <w:t xml:space="preserve">Doğru ve gerektiğinde güncel </w:t>
      </w:r>
    </w:p>
    <w:p w14:paraId="28D5CF53" w14:textId="77777777" w:rsidR="00FE430C" w:rsidRPr="00495B8D" w:rsidRDefault="00FE430C" w:rsidP="00FE430C">
      <w:pPr>
        <w:pStyle w:val="ListeParagraf"/>
        <w:numPr>
          <w:ilvl w:val="0"/>
          <w:numId w:val="6"/>
        </w:numPr>
        <w:spacing w:before="120" w:after="120" w:line="276" w:lineRule="auto"/>
        <w:jc w:val="both"/>
        <w:rPr>
          <w:rFonts w:ascii="Times New Roman" w:hAnsi="Times New Roman" w:cs="Times New Roman"/>
        </w:rPr>
      </w:pPr>
      <w:r w:rsidRPr="00495B8D">
        <w:rPr>
          <w:rFonts w:ascii="Times New Roman" w:hAnsi="Times New Roman" w:cs="Times New Roman"/>
        </w:rPr>
        <w:t xml:space="preserve">Belirli, açık ve meşru amaçlar için </w:t>
      </w:r>
    </w:p>
    <w:p w14:paraId="2D7F5C53" w14:textId="77777777" w:rsidR="00FE430C" w:rsidRPr="00495B8D" w:rsidRDefault="00FE430C" w:rsidP="00FE430C">
      <w:pPr>
        <w:pStyle w:val="ListeParagraf"/>
        <w:numPr>
          <w:ilvl w:val="0"/>
          <w:numId w:val="6"/>
        </w:numPr>
        <w:spacing w:before="120" w:after="120" w:line="276" w:lineRule="auto"/>
        <w:jc w:val="both"/>
        <w:rPr>
          <w:rFonts w:ascii="Times New Roman" w:hAnsi="Times New Roman" w:cs="Times New Roman"/>
        </w:rPr>
      </w:pPr>
      <w:r w:rsidRPr="00495B8D">
        <w:rPr>
          <w:rFonts w:ascii="Times New Roman" w:hAnsi="Times New Roman" w:cs="Times New Roman"/>
        </w:rPr>
        <w:t xml:space="preserve">İşlendikleri amaçla bağlantılı, sınırlı ve ölçülü </w:t>
      </w:r>
    </w:p>
    <w:p w14:paraId="0A05A656" w14:textId="77777777" w:rsidR="00FE430C" w:rsidRPr="00495B8D" w:rsidRDefault="00FE430C" w:rsidP="00FE430C">
      <w:pPr>
        <w:pStyle w:val="ListeParagraf"/>
        <w:numPr>
          <w:ilvl w:val="0"/>
          <w:numId w:val="6"/>
        </w:numPr>
        <w:spacing w:before="120" w:after="120" w:line="276" w:lineRule="auto"/>
        <w:jc w:val="both"/>
        <w:rPr>
          <w:rFonts w:ascii="Times New Roman" w:hAnsi="Times New Roman" w:cs="Times New Roman"/>
        </w:rPr>
      </w:pPr>
      <w:r w:rsidRPr="00495B8D">
        <w:rPr>
          <w:rFonts w:ascii="Times New Roman" w:hAnsi="Times New Roman" w:cs="Times New Roman"/>
        </w:rPr>
        <w:t xml:space="preserve">İlgili mevzuatta öngörülen veya işlendikleri amaç için gerekli olan süre kadar muhafaza </w:t>
      </w:r>
    </w:p>
    <w:p w14:paraId="15CADDFA" w14:textId="44541D01" w:rsidR="00FE430C" w:rsidRPr="00495B8D" w:rsidRDefault="00FE430C" w:rsidP="00FE430C">
      <w:pPr>
        <w:spacing w:before="120" w:after="120" w:line="276" w:lineRule="auto"/>
        <w:contextualSpacing/>
        <w:jc w:val="both"/>
        <w:rPr>
          <w:rFonts w:ascii="Times New Roman" w:hAnsi="Times New Roman" w:cs="Times New Roman"/>
        </w:rPr>
      </w:pPr>
      <w:proofErr w:type="gramStart"/>
      <w:r w:rsidRPr="00495B8D">
        <w:rPr>
          <w:rFonts w:ascii="Times New Roman" w:hAnsi="Times New Roman" w:cs="Times New Roman"/>
        </w:rPr>
        <w:t>kurallarına</w:t>
      </w:r>
      <w:proofErr w:type="gramEnd"/>
      <w:r w:rsidRPr="00495B8D">
        <w:rPr>
          <w:rFonts w:ascii="Times New Roman" w:hAnsi="Times New Roman" w:cs="Times New Roman"/>
        </w:rPr>
        <w:t xml:space="preserve"> uygun bir şekilde </w:t>
      </w:r>
      <w:r w:rsidR="00640289">
        <w:rPr>
          <w:rFonts w:ascii="Times New Roman" w:hAnsi="Times New Roman" w:cs="Times New Roman"/>
        </w:rPr>
        <w:t>Derneğin</w:t>
      </w:r>
      <w:r w:rsidRPr="00495B8D">
        <w:rPr>
          <w:rFonts w:ascii="Times New Roman" w:hAnsi="Times New Roman" w:cs="Times New Roman"/>
        </w:rPr>
        <w:t xml:space="preserve"> faaliyetleri ile bağlantılı olacak şekilde işlenir. Bu noktada, </w:t>
      </w:r>
      <w:r w:rsidR="00640289">
        <w:rPr>
          <w:rFonts w:ascii="Times New Roman" w:hAnsi="Times New Roman" w:cs="Times New Roman"/>
        </w:rPr>
        <w:t>WILAT i</w:t>
      </w:r>
      <w:r w:rsidRPr="00495B8D">
        <w:rPr>
          <w:rFonts w:ascii="Times New Roman" w:hAnsi="Times New Roman" w:cs="Times New Roman"/>
        </w:rPr>
        <w:t>le paylaştığınız kişisel verilerinizin doğru, eksiksiz ve güncel olmasını sağlamak sizin yükümlülüğünüzde olup, gerekli değişikliklerin yapılması için Aydınlatma Metninin 8. Maddesinde açıklanan şekilde veri sorumlusuna başvurabilirsiniz.</w:t>
      </w:r>
    </w:p>
    <w:p w14:paraId="22B28428" w14:textId="77777777" w:rsidR="00FE430C" w:rsidRPr="00495B8D" w:rsidRDefault="00B93C0E" w:rsidP="00C74A6F">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t>Kişisel Verileriniz Hangi Sürelerle Saklanır?</w:t>
      </w:r>
    </w:p>
    <w:p w14:paraId="40A740F2" w14:textId="5D5566E0" w:rsidR="00056052" w:rsidRPr="00495B8D" w:rsidRDefault="00B93C0E" w:rsidP="00662A06">
      <w:pPr>
        <w:pStyle w:val="ListeParagraf"/>
        <w:spacing w:before="120" w:after="120" w:line="276" w:lineRule="auto"/>
        <w:ind w:left="0"/>
        <w:jc w:val="both"/>
        <w:rPr>
          <w:rFonts w:ascii="Times New Roman" w:eastAsia="Tahoma" w:hAnsi="Times New Roman" w:cs="Times New Roman"/>
          <w:color w:val="000000"/>
        </w:rPr>
      </w:pPr>
      <w:r w:rsidRPr="00495B8D">
        <w:rPr>
          <w:rFonts w:ascii="Times New Roman" w:hAnsi="Times New Roman" w:cs="Times New Roman"/>
        </w:rPr>
        <w:t xml:space="preserve">Kişisel verileriniz, </w:t>
      </w:r>
      <w:r w:rsidR="00662A06" w:rsidRPr="00495B8D">
        <w:rPr>
          <w:rFonts w:ascii="Times New Roman" w:hAnsi="Times New Roman" w:cs="Times New Roman"/>
        </w:rPr>
        <w:t xml:space="preserve">Aydınlatma Metninin </w:t>
      </w:r>
      <w:r w:rsidR="00DE57F6" w:rsidRPr="00495B8D">
        <w:rPr>
          <w:rFonts w:ascii="Times New Roman" w:hAnsi="Times New Roman" w:cs="Times New Roman"/>
        </w:rPr>
        <w:t>2</w:t>
      </w:r>
      <w:r w:rsidR="00662A06" w:rsidRPr="00495B8D">
        <w:rPr>
          <w:rFonts w:ascii="Times New Roman" w:hAnsi="Times New Roman" w:cs="Times New Roman"/>
        </w:rPr>
        <w:t>. Maddesinde sayılan amaçlar</w:t>
      </w:r>
      <w:r w:rsidR="0047237B" w:rsidRPr="00495B8D">
        <w:rPr>
          <w:rFonts w:ascii="Times New Roman" w:hAnsi="Times New Roman" w:cs="Times New Roman"/>
        </w:rPr>
        <w:t>ın</w:t>
      </w:r>
      <w:r w:rsidR="00662A06" w:rsidRPr="00495B8D">
        <w:rPr>
          <w:rFonts w:ascii="Times New Roman" w:hAnsi="Times New Roman" w:cs="Times New Roman"/>
        </w:rPr>
        <w:t xml:space="preserve"> gerçekleştirilmesi için </w:t>
      </w:r>
      <w:r w:rsidRPr="00495B8D">
        <w:rPr>
          <w:rFonts w:ascii="Times New Roman" w:hAnsi="Times New Roman" w:cs="Times New Roman"/>
        </w:rPr>
        <w:t>mevcut hukuki ilişkimiz süresince ve ayrıca faaliyet gösterdiğimiz </w:t>
      </w:r>
      <w:r w:rsidR="00640289">
        <w:rPr>
          <w:rFonts w:ascii="Times New Roman" w:hAnsi="Times New Roman" w:cs="Times New Roman"/>
        </w:rPr>
        <w:t xml:space="preserve">alanlarda </w:t>
      </w:r>
      <w:r w:rsidRPr="00495B8D">
        <w:rPr>
          <w:rFonts w:ascii="Times New Roman" w:hAnsi="Times New Roman" w:cs="Times New Roman"/>
        </w:rPr>
        <w:t xml:space="preserve">genel teamül gereği kabul edilen ve/veya </w:t>
      </w:r>
      <w:r w:rsidR="00640289">
        <w:rPr>
          <w:rFonts w:ascii="Times New Roman" w:hAnsi="Times New Roman" w:cs="Times New Roman"/>
        </w:rPr>
        <w:t>Derneğimizin</w:t>
      </w:r>
      <w:r w:rsidRPr="00495B8D">
        <w:rPr>
          <w:rFonts w:ascii="Times New Roman" w:hAnsi="Times New Roman" w:cs="Times New Roman"/>
        </w:rPr>
        <w:t xml:space="preserve"> meşru menfaatlerinin korunması</w:t>
      </w:r>
      <w:r w:rsidR="00662A06" w:rsidRPr="00495B8D">
        <w:rPr>
          <w:rFonts w:ascii="Times New Roman" w:hAnsi="Times New Roman" w:cs="Times New Roman"/>
        </w:rPr>
        <w:t>nın gerektirdiği</w:t>
      </w:r>
      <w:r w:rsidR="00662A06" w:rsidRPr="00495B8D">
        <w:rPr>
          <w:rFonts w:ascii="Times New Roman" w:eastAsia="Tahoma" w:hAnsi="Times New Roman" w:cs="Times New Roman"/>
          <w:color w:val="000000"/>
        </w:rPr>
        <w:t xml:space="preserve"> süreler ile b</w:t>
      </w:r>
      <w:r w:rsidRPr="00495B8D">
        <w:rPr>
          <w:rFonts w:ascii="Times New Roman" w:eastAsia="Tahoma" w:hAnsi="Times New Roman" w:cs="Times New Roman"/>
          <w:color w:val="000000"/>
        </w:rPr>
        <w:t>ir hakkın ileri sürülmesi için belirlenen zamanaşımı süre</w:t>
      </w:r>
      <w:r w:rsidR="00662A06" w:rsidRPr="00495B8D">
        <w:rPr>
          <w:rFonts w:ascii="Times New Roman" w:eastAsia="Tahoma" w:hAnsi="Times New Roman" w:cs="Times New Roman"/>
          <w:color w:val="000000"/>
        </w:rPr>
        <w:t xml:space="preserve">si boyunca </w:t>
      </w:r>
      <w:r w:rsidR="00662A06" w:rsidRPr="00495B8D">
        <w:rPr>
          <w:rFonts w:ascii="Times New Roman" w:eastAsia="Tahoma" w:hAnsi="Times New Roman" w:cs="Times New Roman"/>
          <w:color w:val="000000"/>
        </w:rPr>
        <w:lastRenderedPageBreak/>
        <w:t xml:space="preserve">saklanır. </w:t>
      </w:r>
      <w:r w:rsidR="00640289">
        <w:rPr>
          <w:rFonts w:ascii="Times New Roman" w:eastAsia="Tahoma" w:hAnsi="Times New Roman" w:cs="Times New Roman"/>
          <w:color w:val="000000"/>
        </w:rPr>
        <w:t>Derneğimizin</w:t>
      </w:r>
      <w:r w:rsidR="00662A06" w:rsidRPr="00495B8D">
        <w:rPr>
          <w:rFonts w:ascii="Times New Roman" w:eastAsia="Tahoma" w:hAnsi="Times New Roman" w:cs="Times New Roman"/>
          <w:color w:val="000000"/>
        </w:rPr>
        <w:t xml:space="preserve"> hukuken saklama yükümlülüğü altında olan kişisel verileriniz yönünden ilgili mevzuat ile</w:t>
      </w:r>
      <w:r w:rsidR="00DE57F6" w:rsidRPr="00495B8D">
        <w:rPr>
          <w:rFonts w:ascii="Times New Roman" w:eastAsia="Tahoma" w:hAnsi="Times New Roman" w:cs="Times New Roman"/>
          <w:color w:val="000000"/>
        </w:rPr>
        <w:t xml:space="preserve"> uyumlu olarak “</w:t>
      </w:r>
      <w:r w:rsidR="00640289">
        <w:rPr>
          <w:rFonts w:ascii="Times New Roman" w:eastAsia="Tahoma" w:hAnsi="Times New Roman" w:cs="Times New Roman"/>
          <w:color w:val="000000"/>
        </w:rPr>
        <w:t>WI</w:t>
      </w:r>
      <w:r w:rsidR="009E6366">
        <w:rPr>
          <w:rFonts w:ascii="Times New Roman" w:eastAsia="Tahoma" w:hAnsi="Times New Roman" w:cs="Times New Roman"/>
          <w:color w:val="000000"/>
        </w:rPr>
        <w:t>STA</w:t>
      </w:r>
      <w:r w:rsidR="00640289">
        <w:rPr>
          <w:rFonts w:ascii="Times New Roman" w:eastAsia="Tahoma" w:hAnsi="Times New Roman" w:cs="Times New Roman"/>
          <w:color w:val="000000"/>
        </w:rPr>
        <w:t xml:space="preserve"> </w:t>
      </w:r>
      <w:r w:rsidR="00DE57F6" w:rsidRPr="00495B8D">
        <w:rPr>
          <w:rFonts w:ascii="Times New Roman" w:eastAsia="Tahoma" w:hAnsi="Times New Roman" w:cs="Times New Roman"/>
          <w:color w:val="000000"/>
        </w:rPr>
        <w:t xml:space="preserve">Kişisel Veri Saklama ve İmha </w:t>
      </w:r>
      <w:proofErr w:type="spellStart"/>
      <w:r w:rsidR="00DE57F6" w:rsidRPr="00495B8D">
        <w:rPr>
          <w:rFonts w:ascii="Times New Roman" w:eastAsia="Tahoma" w:hAnsi="Times New Roman" w:cs="Times New Roman"/>
          <w:color w:val="000000"/>
        </w:rPr>
        <w:t>Politikası”nda</w:t>
      </w:r>
      <w:proofErr w:type="spellEnd"/>
      <w:r w:rsidR="00DE57F6" w:rsidRPr="00495B8D">
        <w:rPr>
          <w:rFonts w:ascii="Times New Roman" w:eastAsia="Tahoma" w:hAnsi="Times New Roman" w:cs="Times New Roman"/>
          <w:color w:val="000000"/>
        </w:rPr>
        <w:t xml:space="preserve"> </w:t>
      </w:r>
      <w:r w:rsidR="00662A06" w:rsidRPr="00495B8D">
        <w:rPr>
          <w:rFonts w:ascii="Times New Roman" w:eastAsia="Tahoma" w:hAnsi="Times New Roman" w:cs="Times New Roman"/>
          <w:color w:val="000000"/>
        </w:rPr>
        <w:t>belirlenen süreler esas alınır.</w:t>
      </w:r>
    </w:p>
    <w:p w14:paraId="6B7359B4" w14:textId="77777777" w:rsidR="00662A06" w:rsidRPr="00495B8D" w:rsidRDefault="00662A06" w:rsidP="00662A06">
      <w:pPr>
        <w:pStyle w:val="ListeParagraf"/>
        <w:spacing w:before="120" w:after="120" w:line="276" w:lineRule="auto"/>
        <w:ind w:left="0"/>
        <w:jc w:val="both"/>
        <w:rPr>
          <w:rFonts w:ascii="Times New Roman" w:hAnsi="Times New Roman" w:cs="Times New Roman"/>
          <w:b/>
        </w:rPr>
      </w:pPr>
    </w:p>
    <w:p w14:paraId="43454DC5" w14:textId="77777777" w:rsidR="0084046E" w:rsidRPr="00495B8D" w:rsidRDefault="0084046E" w:rsidP="008877E0">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t>Kişisel Verilerinizi Nasıl Koruyoruz?</w:t>
      </w:r>
    </w:p>
    <w:p w14:paraId="54C55050" w14:textId="77777777" w:rsidR="00DE57F6" w:rsidRPr="00495B8D" w:rsidRDefault="0084046E" w:rsidP="0084046E">
      <w:pPr>
        <w:jc w:val="both"/>
        <w:textAlignment w:val="baseline"/>
        <w:rPr>
          <w:rFonts w:ascii="Times New Roman" w:eastAsia="Tahoma" w:hAnsi="Times New Roman" w:cs="Times New Roman"/>
          <w:color w:val="000000"/>
        </w:rPr>
      </w:pPr>
      <w:r w:rsidRPr="00495B8D">
        <w:rPr>
          <w:rFonts w:ascii="Times New Roman" w:eastAsia="Tahoma" w:hAnsi="Times New Roman" w:cs="Times New Roman"/>
          <w:color w:val="000000"/>
        </w:rPr>
        <w:t>Kişisel verilerinizin gizliliği ve güvenliğini önemsiyor; verilerinizi korumak amacıyla ilgili gizlilik ve veri güvenliği mevzuatına uygun her türlü teknik ve idari tedbirleri alıyoruz</w:t>
      </w:r>
      <w:r w:rsidR="00951889" w:rsidRPr="00495B8D">
        <w:rPr>
          <w:rFonts w:ascii="Times New Roman" w:eastAsia="Tahoma" w:hAnsi="Times New Roman" w:cs="Times New Roman"/>
          <w:color w:val="000000"/>
        </w:rPr>
        <w:t>.</w:t>
      </w:r>
      <w:r w:rsidRPr="00495B8D">
        <w:rPr>
          <w:rFonts w:ascii="Times New Roman" w:eastAsia="Tahoma" w:hAnsi="Times New Roman" w:cs="Times New Roman"/>
          <w:color w:val="000000"/>
        </w:rPr>
        <w:t xml:space="preserve"> Teknolojinin </w:t>
      </w:r>
      <w:r w:rsidR="00951889" w:rsidRPr="00495B8D">
        <w:rPr>
          <w:rFonts w:ascii="Times New Roman" w:eastAsia="Tahoma" w:hAnsi="Times New Roman" w:cs="Times New Roman"/>
          <w:color w:val="000000"/>
        </w:rPr>
        <w:t>gereklerine</w:t>
      </w:r>
      <w:r w:rsidRPr="00495B8D">
        <w:rPr>
          <w:rFonts w:ascii="Times New Roman" w:eastAsia="Tahoma" w:hAnsi="Times New Roman" w:cs="Times New Roman"/>
          <w:color w:val="000000"/>
        </w:rPr>
        <w:t xml:space="preserve">, </w:t>
      </w:r>
      <w:r w:rsidR="00951889" w:rsidRPr="00495B8D">
        <w:rPr>
          <w:rFonts w:ascii="Times New Roman" w:eastAsia="Tahoma" w:hAnsi="Times New Roman" w:cs="Times New Roman"/>
          <w:color w:val="000000"/>
        </w:rPr>
        <w:t xml:space="preserve">verinin niteliğine </w:t>
      </w:r>
      <w:r w:rsidRPr="00495B8D">
        <w:rPr>
          <w:rFonts w:ascii="Times New Roman" w:eastAsia="Tahoma" w:hAnsi="Times New Roman" w:cs="Times New Roman"/>
          <w:color w:val="000000"/>
        </w:rPr>
        <w:t>bağlı olarak, imha, kayıp, değişiklik, izinsiz açıklama veya verilerinize izinsiz erişim gibi riskleri önlemek üzere teknik ve idari tedbirleri</w:t>
      </w:r>
      <w:r w:rsidR="00951889" w:rsidRPr="00495B8D">
        <w:rPr>
          <w:rFonts w:ascii="Times New Roman" w:eastAsia="Tahoma" w:hAnsi="Times New Roman" w:cs="Times New Roman"/>
          <w:color w:val="000000"/>
        </w:rPr>
        <w:t>n</w:t>
      </w:r>
      <w:r w:rsidRPr="00495B8D">
        <w:rPr>
          <w:rFonts w:ascii="Times New Roman" w:eastAsia="Tahoma" w:hAnsi="Times New Roman" w:cs="Times New Roman"/>
          <w:color w:val="000000"/>
        </w:rPr>
        <w:t xml:space="preserve"> </w:t>
      </w:r>
      <w:r w:rsidR="00951889" w:rsidRPr="00495B8D">
        <w:rPr>
          <w:rFonts w:ascii="Times New Roman" w:eastAsia="Tahoma" w:hAnsi="Times New Roman" w:cs="Times New Roman"/>
          <w:color w:val="000000"/>
        </w:rPr>
        <w:t>uygul</w:t>
      </w:r>
      <w:r w:rsidR="00DE57F6" w:rsidRPr="00495B8D">
        <w:rPr>
          <w:rFonts w:ascii="Times New Roman" w:eastAsia="Tahoma" w:hAnsi="Times New Roman" w:cs="Times New Roman"/>
          <w:color w:val="000000"/>
        </w:rPr>
        <w:t xml:space="preserve">anmasını sağlıyoruz. </w:t>
      </w:r>
    </w:p>
    <w:p w14:paraId="30A6ED6C" w14:textId="77777777" w:rsidR="00DE57F6" w:rsidRPr="00495B8D" w:rsidRDefault="00DE57F6" w:rsidP="0084046E">
      <w:pPr>
        <w:jc w:val="both"/>
        <w:textAlignment w:val="baseline"/>
        <w:rPr>
          <w:rFonts w:ascii="Times New Roman" w:eastAsia="Tahoma" w:hAnsi="Times New Roman" w:cs="Times New Roman"/>
          <w:color w:val="000000"/>
        </w:rPr>
      </w:pPr>
    </w:p>
    <w:p w14:paraId="0EEF1257" w14:textId="77777777" w:rsidR="0084046E" w:rsidRPr="00495B8D" w:rsidRDefault="00DE57F6" w:rsidP="0084046E">
      <w:pPr>
        <w:jc w:val="both"/>
        <w:textAlignment w:val="baseline"/>
        <w:rPr>
          <w:rFonts w:ascii="Times New Roman" w:eastAsia="Tahoma" w:hAnsi="Times New Roman" w:cs="Times New Roman"/>
          <w:b/>
          <w:color w:val="000000"/>
        </w:rPr>
      </w:pPr>
      <w:r w:rsidRPr="00495B8D">
        <w:rPr>
          <w:rFonts w:ascii="Times New Roman" w:eastAsia="Tahoma" w:hAnsi="Times New Roman" w:cs="Times New Roman"/>
          <w:color w:val="000000"/>
        </w:rPr>
        <w:t>İşb</w:t>
      </w:r>
      <w:r w:rsidR="00FE430C" w:rsidRPr="00495B8D">
        <w:rPr>
          <w:rFonts w:ascii="Times New Roman" w:eastAsia="Tahoma" w:hAnsi="Times New Roman" w:cs="Times New Roman"/>
          <w:color w:val="000000"/>
        </w:rPr>
        <w:t>u metnin 3</w:t>
      </w:r>
      <w:r w:rsidR="00951889" w:rsidRPr="00495B8D">
        <w:rPr>
          <w:rFonts w:ascii="Times New Roman" w:eastAsia="Tahoma" w:hAnsi="Times New Roman" w:cs="Times New Roman"/>
          <w:color w:val="000000"/>
        </w:rPr>
        <w:t>. Maddesinde sayılan ve kişisel verilerinizin aktarıldığı gerçek veya tüzel kişilerin de aktarılan kişisel verilerinizi hukuka uygun yöntemler ile işlemesi için bilgilendirmelerde bulunuyor, gereken durumlarda konuya ilişkin eğitimler ile farkındalık sağlıyoruz.</w:t>
      </w:r>
    </w:p>
    <w:p w14:paraId="049F5FBD" w14:textId="77777777" w:rsidR="0084046E" w:rsidRPr="00495B8D" w:rsidRDefault="0084046E" w:rsidP="0084046E">
      <w:pPr>
        <w:jc w:val="both"/>
        <w:textAlignment w:val="baseline"/>
        <w:rPr>
          <w:rFonts w:ascii="Times New Roman" w:eastAsia="Tahoma" w:hAnsi="Times New Roman" w:cs="Times New Roman"/>
          <w:b/>
          <w:color w:val="000000"/>
        </w:rPr>
      </w:pPr>
    </w:p>
    <w:p w14:paraId="712877C0" w14:textId="77777777" w:rsidR="000E32BC" w:rsidRPr="00495B8D" w:rsidRDefault="000E32BC" w:rsidP="008877E0">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t>6698 sayılı Kişisel Verilerin Korunması Kanunu</w:t>
      </w:r>
      <w:r w:rsidR="00C3643B" w:rsidRPr="00495B8D">
        <w:rPr>
          <w:rFonts w:ascii="Times New Roman" w:hAnsi="Times New Roman" w:cs="Times New Roman"/>
          <w:b/>
        </w:rPr>
        <w:t xml:space="preserve"> uyarınca haklarınız nelerdir?</w:t>
      </w:r>
    </w:p>
    <w:p w14:paraId="3886F364" w14:textId="77777777" w:rsidR="00C3643B" w:rsidRPr="00495B8D" w:rsidRDefault="00C3643B" w:rsidP="007D4148">
      <w:pPr>
        <w:spacing w:before="120" w:after="120" w:line="276" w:lineRule="auto"/>
        <w:contextualSpacing/>
        <w:jc w:val="both"/>
        <w:rPr>
          <w:rFonts w:ascii="Times New Roman" w:hAnsi="Times New Roman" w:cs="Times New Roman"/>
        </w:rPr>
      </w:pPr>
      <w:r w:rsidRPr="00495B8D">
        <w:rPr>
          <w:rFonts w:ascii="Times New Roman" w:hAnsi="Times New Roman" w:cs="Times New Roman"/>
        </w:rPr>
        <w:t>6698 sayılı Kişisel Verilerin Korunması Kanunu’nun 11. Maddesi uyarınca;</w:t>
      </w:r>
    </w:p>
    <w:p w14:paraId="2C3419DF" w14:textId="77777777" w:rsidR="00C3643B" w:rsidRPr="00495B8D" w:rsidRDefault="00C3643B"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Kişisel verilerinizin işlenip işlenmediğini öğrenme</w:t>
      </w:r>
    </w:p>
    <w:p w14:paraId="65D151FB" w14:textId="77777777" w:rsidR="00C3643B" w:rsidRPr="00495B8D" w:rsidRDefault="00C3643B"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Kişisel verileriniz işlenmişse buna ilişkin bilgi talep etme</w:t>
      </w:r>
    </w:p>
    <w:p w14:paraId="2A42FF73" w14:textId="77777777" w:rsidR="00C3643B" w:rsidRPr="00495B8D" w:rsidRDefault="00C3643B"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Kişisel verilerinizin işlenme amacını ve bunların amacına uygun kullanılıp kullanılmadığını öğrenme</w:t>
      </w:r>
    </w:p>
    <w:p w14:paraId="674E9C84" w14:textId="77777777" w:rsidR="00C3643B" w:rsidRPr="00495B8D" w:rsidRDefault="00C3643B"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 xml:space="preserve">Yurtiçinde </w:t>
      </w:r>
      <w:r w:rsidR="00D962A3" w:rsidRPr="00495B8D">
        <w:rPr>
          <w:rFonts w:ascii="Times New Roman" w:hAnsi="Times New Roman" w:cs="Times New Roman"/>
        </w:rPr>
        <w:t>ya da yurtdışında kişisel verilerinizin aktarıldığı üçüncü kişileri bilme</w:t>
      </w:r>
    </w:p>
    <w:p w14:paraId="4DD76791" w14:textId="77777777" w:rsidR="00D962A3" w:rsidRPr="00495B8D" w:rsidRDefault="00D962A3"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Kişisel verilerin eksik ya da yanlış olması halinde bunların düzeltilmesini, düzeltme işleminin kişisel verilerin aktarıldığı üçüncü kişilere bildirilmesini isteme</w:t>
      </w:r>
    </w:p>
    <w:p w14:paraId="5BAD09EE" w14:textId="77777777" w:rsidR="00D962A3" w:rsidRPr="00495B8D" w:rsidRDefault="00D962A3"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Yasal sınırlar hariç olmak üzere Kanun’un 7. Maddesinde öngörülen şartlar çerçevesinde kişisel verilerinizin silinmesini ya da yok edilmesini isteme, silme ve yok etme işleminin kişisel verinizin aktarıldığı üçüncü kişilere bildirilmesini isteme</w:t>
      </w:r>
    </w:p>
    <w:p w14:paraId="1862CAA7" w14:textId="77777777" w:rsidR="00D962A3" w:rsidRPr="00495B8D" w:rsidRDefault="00D962A3"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İşlenen kişisel verilerinizin münhasıran otomatik sistemler vasıtasıyla analiz edilmesi suretiyle kendiniz aleyhine bir sonucun ortaya çıkmasına itiraz etme</w:t>
      </w:r>
    </w:p>
    <w:p w14:paraId="21051E52" w14:textId="77777777" w:rsidR="00D962A3" w:rsidRPr="00495B8D" w:rsidRDefault="00D962A3" w:rsidP="007D4148">
      <w:pPr>
        <w:pStyle w:val="ListeParagraf"/>
        <w:numPr>
          <w:ilvl w:val="0"/>
          <w:numId w:val="4"/>
        </w:numPr>
        <w:spacing w:before="120" w:after="120" w:line="276" w:lineRule="auto"/>
        <w:jc w:val="both"/>
        <w:rPr>
          <w:rFonts w:ascii="Times New Roman" w:hAnsi="Times New Roman" w:cs="Times New Roman"/>
        </w:rPr>
      </w:pPr>
      <w:r w:rsidRPr="00495B8D">
        <w:rPr>
          <w:rFonts w:ascii="Times New Roman" w:hAnsi="Times New Roman" w:cs="Times New Roman"/>
        </w:rPr>
        <w:t>Kişisel verinizin Kanun’a aykırı olarak işlenmesi sebebiyle zarara uğramanız halinde zararın giderilmesini talep etme haklarına sahipsiniz.</w:t>
      </w:r>
    </w:p>
    <w:p w14:paraId="5C68E55D" w14:textId="77777777" w:rsidR="007D4148" w:rsidRPr="00495B8D" w:rsidRDefault="007D4148" w:rsidP="007D4148">
      <w:pPr>
        <w:pStyle w:val="ListeParagraf"/>
        <w:spacing w:before="120" w:after="120" w:line="276" w:lineRule="auto"/>
        <w:jc w:val="both"/>
        <w:rPr>
          <w:rFonts w:ascii="Times New Roman" w:hAnsi="Times New Roman" w:cs="Times New Roman"/>
        </w:rPr>
      </w:pPr>
    </w:p>
    <w:p w14:paraId="3F33F5C1" w14:textId="77777777" w:rsidR="00B70C72" w:rsidRPr="00495B8D" w:rsidRDefault="0040583D" w:rsidP="008877E0">
      <w:pPr>
        <w:pStyle w:val="ListeParagraf"/>
        <w:numPr>
          <w:ilvl w:val="0"/>
          <w:numId w:val="5"/>
        </w:numPr>
        <w:spacing w:before="120" w:after="120" w:line="276" w:lineRule="auto"/>
        <w:jc w:val="both"/>
        <w:rPr>
          <w:rFonts w:ascii="Times New Roman" w:hAnsi="Times New Roman" w:cs="Times New Roman"/>
          <w:b/>
        </w:rPr>
      </w:pPr>
      <w:r w:rsidRPr="00495B8D">
        <w:rPr>
          <w:rFonts w:ascii="Times New Roman" w:hAnsi="Times New Roman" w:cs="Times New Roman"/>
          <w:b/>
        </w:rPr>
        <w:t>Veri Sorumlusuna nasıl başvur</w:t>
      </w:r>
      <w:r w:rsidR="00951889" w:rsidRPr="00495B8D">
        <w:rPr>
          <w:rFonts w:ascii="Times New Roman" w:hAnsi="Times New Roman" w:cs="Times New Roman"/>
          <w:b/>
        </w:rPr>
        <w:t>abilirsiniz</w:t>
      </w:r>
      <w:r w:rsidRPr="00495B8D">
        <w:rPr>
          <w:rFonts w:ascii="Times New Roman" w:hAnsi="Times New Roman" w:cs="Times New Roman"/>
          <w:b/>
        </w:rPr>
        <w:t>?</w:t>
      </w:r>
    </w:p>
    <w:p w14:paraId="4767C634" w14:textId="7510566F" w:rsidR="0040583D" w:rsidRPr="00495B8D" w:rsidRDefault="00951889" w:rsidP="007D4148">
      <w:pPr>
        <w:spacing w:before="120" w:after="120" w:line="276" w:lineRule="auto"/>
        <w:jc w:val="both"/>
        <w:rPr>
          <w:rFonts w:ascii="Times New Roman" w:hAnsi="Times New Roman" w:cs="Times New Roman"/>
        </w:rPr>
      </w:pPr>
      <w:r w:rsidRPr="00495B8D">
        <w:rPr>
          <w:rFonts w:ascii="Times New Roman" w:hAnsi="Times New Roman" w:cs="Times New Roman"/>
        </w:rPr>
        <w:t>Aydınlatma metninin 8. Maddesinde açıklanan</w:t>
      </w:r>
      <w:r w:rsidR="0040583D" w:rsidRPr="00495B8D">
        <w:rPr>
          <w:rFonts w:ascii="Times New Roman" w:hAnsi="Times New Roman" w:cs="Times New Roman"/>
        </w:rPr>
        <w:t xml:space="preserve"> haklarınızı</w:t>
      </w:r>
      <w:r w:rsidRPr="00495B8D">
        <w:rPr>
          <w:rFonts w:ascii="Times New Roman" w:hAnsi="Times New Roman" w:cs="Times New Roman"/>
        </w:rPr>
        <w:t>,</w:t>
      </w:r>
      <w:r w:rsidR="0040583D" w:rsidRPr="00495B8D">
        <w:rPr>
          <w:rFonts w:ascii="Times New Roman" w:hAnsi="Times New Roman" w:cs="Times New Roman"/>
        </w:rPr>
        <w:t xml:space="preserve"> </w:t>
      </w:r>
      <w:r w:rsidRPr="00495B8D">
        <w:rPr>
          <w:rFonts w:ascii="Times New Roman" w:hAnsi="Times New Roman" w:cs="Times New Roman"/>
        </w:rPr>
        <w:t xml:space="preserve">bizzat </w:t>
      </w:r>
      <w:r w:rsidR="00640289">
        <w:rPr>
          <w:rFonts w:ascii="Times New Roman" w:hAnsi="Times New Roman" w:cs="Times New Roman"/>
        </w:rPr>
        <w:t>WI</w:t>
      </w:r>
      <w:r w:rsidR="009E6366">
        <w:rPr>
          <w:rFonts w:ascii="Times New Roman" w:hAnsi="Times New Roman" w:cs="Times New Roman"/>
        </w:rPr>
        <w:t>STA</w:t>
      </w:r>
      <w:r w:rsidR="0037361E" w:rsidRPr="00495B8D">
        <w:rPr>
          <w:rFonts w:ascii="Times New Roman" w:eastAsia="Tahoma" w:hAnsi="Times New Roman" w:cs="Times New Roman"/>
          <w:color w:val="000000"/>
        </w:rPr>
        <w:t xml:space="preserve"> </w:t>
      </w:r>
      <w:r w:rsidRPr="00495B8D">
        <w:rPr>
          <w:rFonts w:ascii="Times New Roman" w:hAnsi="Times New Roman" w:cs="Times New Roman"/>
        </w:rPr>
        <w:t>adresine gelerek sunacağınız veya kimlik tespitinin sağlanması kaydıyla bu adrese iadeli taahhütlü mektupla göndereceğiniz ıslak imzalı dilekçeniz ile</w:t>
      </w:r>
      <w:r w:rsidR="0040583D" w:rsidRPr="00495B8D">
        <w:rPr>
          <w:rFonts w:ascii="Times New Roman" w:hAnsi="Times New Roman" w:cs="Times New Roman"/>
        </w:rPr>
        <w:t xml:space="preserve"> kullanabilirsiniz. </w:t>
      </w:r>
    </w:p>
    <w:p w14:paraId="732B919A" w14:textId="6A56F139" w:rsidR="0040583D" w:rsidRPr="00495B8D" w:rsidRDefault="00640289" w:rsidP="007D4148">
      <w:pPr>
        <w:spacing w:before="120" w:after="120" w:line="276" w:lineRule="auto"/>
        <w:jc w:val="both"/>
        <w:rPr>
          <w:rFonts w:ascii="Times New Roman" w:hAnsi="Times New Roman" w:cs="Times New Roman"/>
        </w:rPr>
      </w:pPr>
      <w:r>
        <w:rPr>
          <w:rFonts w:ascii="Times New Roman" w:hAnsi="Times New Roman" w:cs="Times New Roman"/>
        </w:rPr>
        <w:t>Dernek</w:t>
      </w:r>
      <w:r w:rsidR="0040583D" w:rsidRPr="00495B8D">
        <w:rPr>
          <w:rFonts w:ascii="Times New Roman" w:hAnsi="Times New Roman" w:cs="Times New Roman"/>
        </w:rPr>
        <w:t>, başvuruda bulunan kişinin kişisel veri sahibi olup olmadığını tespit etmek için ilgili kişiden ek bilgi talep edebilir, başvuruda belirtilen hususları netleştirmek için, kişisel veri sahibine başvurusu ile ilgili soru yöneltebilir.</w:t>
      </w:r>
    </w:p>
    <w:p w14:paraId="697DC38B" w14:textId="680E9B98" w:rsidR="0040583D" w:rsidRPr="00495B8D" w:rsidRDefault="00640289" w:rsidP="007D4148">
      <w:pPr>
        <w:spacing w:before="120" w:after="120" w:line="276" w:lineRule="auto"/>
        <w:jc w:val="both"/>
        <w:rPr>
          <w:rFonts w:ascii="Times New Roman" w:hAnsi="Times New Roman" w:cs="Times New Roman"/>
        </w:rPr>
      </w:pPr>
      <w:r>
        <w:rPr>
          <w:rFonts w:ascii="Times New Roman" w:hAnsi="Times New Roman" w:cs="Times New Roman"/>
        </w:rPr>
        <w:t>WI</w:t>
      </w:r>
      <w:r w:rsidR="009E6366">
        <w:rPr>
          <w:rFonts w:ascii="Times New Roman" w:hAnsi="Times New Roman" w:cs="Times New Roman"/>
        </w:rPr>
        <w:t>STA y</w:t>
      </w:r>
      <w:r>
        <w:rPr>
          <w:rFonts w:ascii="Times New Roman" w:hAnsi="Times New Roman" w:cs="Times New Roman"/>
        </w:rPr>
        <w:t>a İ</w:t>
      </w:r>
      <w:r w:rsidR="0040583D" w:rsidRPr="00495B8D">
        <w:rPr>
          <w:rFonts w:ascii="Times New Roman" w:hAnsi="Times New Roman" w:cs="Times New Roman"/>
        </w:rPr>
        <w:t>letilen usulüne uygun talepler en geç otuz gün iç</w:t>
      </w:r>
      <w:r w:rsidR="00F7608E" w:rsidRPr="00495B8D">
        <w:rPr>
          <w:rFonts w:ascii="Times New Roman" w:hAnsi="Times New Roman" w:cs="Times New Roman"/>
        </w:rPr>
        <w:t>eris</w:t>
      </w:r>
      <w:r w:rsidR="0040583D" w:rsidRPr="00495B8D">
        <w:rPr>
          <w:rFonts w:ascii="Times New Roman" w:hAnsi="Times New Roman" w:cs="Times New Roman"/>
        </w:rPr>
        <w:t xml:space="preserve">inde ücretsiz olarak sonuçlandırılacaktır. Ancak, söz konusu taleplerin sonuçlandırılmasının ayrıca bir maliyeti </w:t>
      </w:r>
      <w:r w:rsidR="0040583D" w:rsidRPr="00495B8D">
        <w:rPr>
          <w:rFonts w:ascii="Times New Roman" w:hAnsi="Times New Roman" w:cs="Times New Roman"/>
        </w:rPr>
        <w:lastRenderedPageBreak/>
        <w:t xml:space="preserve">gerektirmesi </w:t>
      </w:r>
      <w:proofErr w:type="spellStart"/>
      <w:proofErr w:type="gramStart"/>
      <w:r w:rsidR="0040583D" w:rsidRPr="00495B8D">
        <w:rPr>
          <w:rFonts w:ascii="Times New Roman" w:hAnsi="Times New Roman" w:cs="Times New Roman"/>
        </w:rPr>
        <w:t>halinde,</w:t>
      </w:r>
      <w:r w:rsidR="003F55A5">
        <w:rPr>
          <w:rFonts w:ascii="Times New Roman" w:hAnsi="Times New Roman" w:cs="Times New Roman"/>
        </w:rPr>
        <w:t>Derneğimiz</w:t>
      </w:r>
      <w:proofErr w:type="spellEnd"/>
      <w:proofErr w:type="gramEnd"/>
      <w:r w:rsidR="0040583D" w:rsidRPr="00495B8D">
        <w:rPr>
          <w:rFonts w:ascii="Times New Roman" w:hAnsi="Times New Roman" w:cs="Times New Roman"/>
        </w:rPr>
        <w:t xml:space="preserve"> tarafından başvuru sahibinden Kişisel Verileri Koruma Kurulu tarafından belirlenen tarife</w:t>
      </w:r>
      <w:r w:rsidR="00F7608E" w:rsidRPr="00495B8D">
        <w:rPr>
          <w:rFonts w:ascii="Times New Roman" w:hAnsi="Times New Roman" w:cs="Times New Roman"/>
        </w:rPr>
        <w:t xml:space="preserve"> esas alınarak belirlenecek bedel talep edilebilir.</w:t>
      </w:r>
    </w:p>
    <w:p w14:paraId="18C39C6A" w14:textId="77777777" w:rsidR="00B03E8F" w:rsidRPr="00495B8D" w:rsidRDefault="00B03E8F" w:rsidP="007D4148">
      <w:pPr>
        <w:spacing w:before="120" w:after="120" w:line="276" w:lineRule="auto"/>
        <w:jc w:val="both"/>
        <w:rPr>
          <w:rFonts w:ascii="Times New Roman" w:hAnsi="Times New Roman" w:cs="Times New Roman"/>
        </w:rPr>
      </w:pPr>
    </w:p>
    <w:p w14:paraId="23545E15" w14:textId="77777777" w:rsidR="00065FE4" w:rsidRPr="00495B8D" w:rsidRDefault="00065FE4" w:rsidP="007D4148">
      <w:pPr>
        <w:spacing w:before="120" w:after="120" w:line="276" w:lineRule="auto"/>
        <w:jc w:val="both"/>
        <w:rPr>
          <w:rFonts w:ascii="Times New Roman" w:hAnsi="Times New Roman" w:cs="Times New Roman"/>
        </w:rPr>
      </w:pPr>
    </w:p>
    <w:p w14:paraId="76AA21B8" w14:textId="06526B22" w:rsidR="008F60AA" w:rsidRPr="00495B8D" w:rsidRDefault="003931C1" w:rsidP="00056052">
      <w:pPr>
        <w:ind w:right="-6"/>
        <w:jc w:val="both"/>
        <w:textAlignment w:val="baseline"/>
        <w:rPr>
          <w:rFonts w:ascii="Times New Roman" w:eastAsia="Tahoma" w:hAnsi="Times New Roman" w:cs="Times New Roman"/>
          <w:b/>
          <w:color w:val="000000"/>
        </w:rPr>
      </w:pPr>
      <w:r w:rsidRPr="00495B8D">
        <w:rPr>
          <w:rFonts w:ascii="Times New Roman" w:eastAsia="Tahoma" w:hAnsi="Times New Roman" w:cs="Times New Roman"/>
          <w:b/>
          <w:color w:val="000000"/>
        </w:rPr>
        <w:t xml:space="preserve">Kişisel Verilerinizin gizliliği ve güvenliğine ilişkin tüm bilgileri içeren ve </w:t>
      </w:r>
      <w:r w:rsidR="00C74A6F" w:rsidRPr="00495B8D">
        <w:rPr>
          <w:rFonts w:ascii="Times New Roman" w:eastAsia="Tahoma" w:hAnsi="Times New Roman" w:cs="Times New Roman"/>
          <w:b/>
          <w:color w:val="000000"/>
        </w:rPr>
        <w:t>4</w:t>
      </w:r>
      <w:r w:rsidRPr="00495B8D">
        <w:rPr>
          <w:rFonts w:ascii="Times New Roman" w:eastAsia="Tahoma" w:hAnsi="Times New Roman" w:cs="Times New Roman"/>
          <w:b/>
          <w:color w:val="000000"/>
        </w:rPr>
        <w:t xml:space="preserve"> sayfadan oluşan Aydınlatma </w:t>
      </w:r>
      <w:proofErr w:type="spellStart"/>
      <w:r w:rsidRPr="00495B8D">
        <w:rPr>
          <w:rFonts w:ascii="Times New Roman" w:eastAsia="Tahoma" w:hAnsi="Times New Roman" w:cs="Times New Roman"/>
          <w:b/>
          <w:color w:val="000000"/>
        </w:rPr>
        <w:t>Metni’nin</w:t>
      </w:r>
      <w:proofErr w:type="spellEnd"/>
      <w:r w:rsidRPr="00495B8D">
        <w:rPr>
          <w:rFonts w:ascii="Times New Roman" w:eastAsia="Tahoma" w:hAnsi="Times New Roman" w:cs="Times New Roman"/>
          <w:b/>
          <w:color w:val="000000"/>
        </w:rPr>
        <w:t xml:space="preserve"> tamamını okuduğunuz için teşekkür ederiz. </w:t>
      </w:r>
      <w:r w:rsidRPr="00495B8D">
        <w:rPr>
          <w:rFonts w:ascii="Times New Roman" w:eastAsia="Tahoma" w:hAnsi="Times New Roman" w:cs="Times New Roman"/>
          <w:color w:val="000000"/>
        </w:rPr>
        <w:t xml:space="preserve">Verilerinizin korunmasına veya işbu Aydınlatma metnine dair tüm sorulanız için, </w:t>
      </w:r>
      <w:r w:rsidR="003F55A5">
        <w:rPr>
          <w:rFonts w:ascii="Times New Roman" w:eastAsia="Tahoma" w:hAnsi="Times New Roman" w:cs="Times New Roman"/>
          <w:color w:val="000000"/>
        </w:rPr>
        <w:t>Derneğimiz il</w:t>
      </w:r>
      <w:r w:rsidRPr="00495B8D">
        <w:rPr>
          <w:rFonts w:ascii="Times New Roman" w:eastAsia="Tahoma" w:hAnsi="Times New Roman" w:cs="Times New Roman"/>
          <w:color w:val="000000"/>
        </w:rPr>
        <w:t>e iletişime geçebilirsiniz.</w:t>
      </w:r>
    </w:p>
    <w:p w14:paraId="77DC84BB" w14:textId="77777777" w:rsidR="00056052" w:rsidRPr="00495B8D" w:rsidRDefault="008F60AA" w:rsidP="007D4148">
      <w:pPr>
        <w:spacing w:before="120" w:after="120" w:line="276" w:lineRule="auto"/>
        <w:jc w:val="both"/>
        <w:rPr>
          <w:rFonts w:ascii="Times New Roman" w:hAnsi="Times New Roman" w:cs="Times New Roman"/>
        </w:rPr>
      </w:pPr>
      <w:r w:rsidRPr="00495B8D">
        <w:rPr>
          <w:rFonts w:ascii="Times New Roman" w:hAnsi="Times New Roman" w:cs="Times New Roman"/>
        </w:rPr>
        <w:tab/>
      </w:r>
    </w:p>
    <w:p w14:paraId="61DCE18F" w14:textId="230777C0" w:rsidR="00056052" w:rsidRPr="00495B8D" w:rsidRDefault="00056052" w:rsidP="00056052">
      <w:pPr>
        <w:spacing w:before="120" w:after="120" w:line="276" w:lineRule="auto"/>
        <w:jc w:val="both"/>
        <w:rPr>
          <w:rFonts w:ascii="Times New Roman" w:hAnsi="Times New Roman" w:cs="Times New Roman"/>
        </w:rPr>
      </w:pPr>
      <w:r w:rsidRPr="00495B8D">
        <w:rPr>
          <w:rFonts w:ascii="Times New Roman" w:hAnsi="Times New Roman" w:cs="Times New Roman"/>
          <w:b/>
          <w:u w:val="single"/>
        </w:rPr>
        <w:t>Veri Sorumlusu</w:t>
      </w:r>
      <w:r w:rsidRPr="00495B8D">
        <w:rPr>
          <w:rFonts w:ascii="Times New Roman" w:hAnsi="Times New Roman" w:cs="Times New Roman"/>
          <w:b/>
          <w:u w:val="single"/>
        </w:rPr>
        <w:tab/>
        <w:t>:</w:t>
      </w:r>
      <w:r w:rsidRPr="00495B8D">
        <w:rPr>
          <w:rFonts w:ascii="Times New Roman" w:hAnsi="Times New Roman" w:cs="Times New Roman"/>
        </w:rPr>
        <w:tab/>
      </w:r>
      <w:r w:rsidRPr="00495B8D">
        <w:rPr>
          <w:rFonts w:ascii="Times New Roman" w:hAnsi="Times New Roman" w:cs="Times New Roman"/>
        </w:rPr>
        <w:tab/>
      </w:r>
      <w:r w:rsidRPr="00495B8D">
        <w:rPr>
          <w:rFonts w:ascii="Times New Roman" w:hAnsi="Times New Roman" w:cs="Times New Roman"/>
        </w:rPr>
        <w:tab/>
      </w:r>
      <w:r w:rsidRPr="00495B8D">
        <w:rPr>
          <w:rFonts w:ascii="Times New Roman" w:hAnsi="Times New Roman" w:cs="Times New Roman"/>
        </w:rPr>
        <w:tab/>
      </w:r>
      <w:r w:rsidRPr="00495B8D">
        <w:rPr>
          <w:rFonts w:ascii="Times New Roman" w:hAnsi="Times New Roman" w:cs="Times New Roman"/>
        </w:rPr>
        <w:tab/>
      </w:r>
      <w:r w:rsidRPr="00495B8D">
        <w:rPr>
          <w:rFonts w:ascii="Times New Roman" w:hAnsi="Times New Roman" w:cs="Times New Roman"/>
          <w:b/>
          <w:u w:val="single"/>
        </w:rPr>
        <w:t xml:space="preserve">Veri Sahibi </w:t>
      </w:r>
      <w:r w:rsidR="007F5951">
        <w:rPr>
          <w:rFonts w:ascii="Times New Roman" w:hAnsi="Times New Roman" w:cs="Times New Roman"/>
          <w:b/>
          <w:u w:val="single"/>
        </w:rPr>
        <w:t>Üye</w:t>
      </w:r>
      <w:r w:rsidRPr="00495B8D">
        <w:rPr>
          <w:rFonts w:ascii="Times New Roman" w:hAnsi="Times New Roman" w:cs="Times New Roman"/>
          <w:b/>
          <w:u w:val="single"/>
        </w:rPr>
        <w:tab/>
        <w:t>:</w:t>
      </w:r>
      <w:r w:rsidRPr="00495B8D">
        <w:rPr>
          <w:rFonts w:ascii="Times New Roman" w:hAnsi="Times New Roman" w:cs="Times New Roman"/>
        </w:rPr>
        <w:t xml:space="preserve"> </w:t>
      </w:r>
    </w:p>
    <w:p w14:paraId="0494D12D" w14:textId="77777777" w:rsidR="009E6366" w:rsidRDefault="009E6366" w:rsidP="009E6366">
      <w:pPr>
        <w:jc w:val="both"/>
        <w:rPr>
          <w:rFonts w:ascii="Times New Roman" w:hAnsi="Times New Roman" w:cs="Times New Roman"/>
          <w:b/>
        </w:rPr>
      </w:pPr>
      <w:r>
        <w:rPr>
          <w:rFonts w:ascii="Times New Roman" w:hAnsi="Times New Roman" w:cs="Times New Roman"/>
          <w:b/>
        </w:rPr>
        <w:t xml:space="preserve">ULUSLARARASI DENİZCİLİKLE </w:t>
      </w:r>
    </w:p>
    <w:p w14:paraId="1B936E2F" w14:textId="013FB87A" w:rsidR="009E6366" w:rsidRPr="00EE4DA7" w:rsidRDefault="009E6366" w:rsidP="009E6366">
      <w:pPr>
        <w:jc w:val="both"/>
        <w:rPr>
          <w:rFonts w:ascii="Times New Roman" w:hAnsi="Times New Roman" w:cs="Times New Roman"/>
          <w:b/>
        </w:rPr>
      </w:pPr>
      <w:r>
        <w:rPr>
          <w:rFonts w:ascii="Times New Roman" w:hAnsi="Times New Roman" w:cs="Times New Roman"/>
          <w:b/>
        </w:rPr>
        <w:t>İŞTİGAL EDEN KADINLAR DERNEĞİ (WISTA)</w:t>
      </w:r>
    </w:p>
    <w:p w14:paraId="570D9434" w14:textId="77777777" w:rsidR="009E6366" w:rsidRDefault="009E6366" w:rsidP="00062F9A">
      <w:pPr>
        <w:rPr>
          <w:rFonts w:ascii="Times New Roman" w:hAnsi="Times New Roman" w:cs="Times New Roman"/>
          <w:i/>
        </w:rPr>
      </w:pPr>
    </w:p>
    <w:p w14:paraId="71C60CE1" w14:textId="7648846F" w:rsidR="00056052" w:rsidRPr="00495B8D" w:rsidRDefault="00056052" w:rsidP="009E6366">
      <w:pPr>
        <w:ind w:left="4956" w:firstLine="708"/>
        <w:rPr>
          <w:rFonts w:ascii="Times New Roman" w:hAnsi="Times New Roman" w:cs="Times New Roman"/>
          <w:i/>
        </w:rPr>
      </w:pPr>
      <w:r w:rsidRPr="00495B8D">
        <w:rPr>
          <w:rFonts w:ascii="Times New Roman" w:hAnsi="Times New Roman" w:cs="Times New Roman"/>
          <w:i/>
        </w:rPr>
        <w:t xml:space="preserve">İsim </w:t>
      </w:r>
      <w:proofErr w:type="spellStart"/>
      <w:r w:rsidRPr="00495B8D">
        <w:rPr>
          <w:rFonts w:ascii="Times New Roman" w:hAnsi="Times New Roman" w:cs="Times New Roman"/>
          <w:i/>
        </w:rPr>
        <w:t>Soyisim</w:t>
      </w:r>
      <w:proofErr w:type="spellEnd"/>
    </w:p>
    <w:p w14:paraId="55E8FD16" w14:textId="77777777" w:rsidR="00056052" w:rsidRPr="00495B8D" w:rsidRDefault="00056052" w:rsidP="00056052">
      <w:pPr>
        <w:spacing w:before="120" w:after="120" w:line="276" w:lineRule="auto"/>
        <w:jc w:val="both"/>
        <w:rPr>
          <w:rFonts w:ascii="Times New Roman" w:hAnsi="Times New Roman" w:cs="Times New Roman"/>
          <w:i/>
        </w:rPr>
      </w:pPr>
      <w:r w:rsidRPr="00495B8D">
        <w:rPr>
          <w:rFonts w:ascii="Times New Roman" w:hAnsi="Times New Roman" w:cs="Times New Roman"/>
          <w:i/>
        </w:rPr>
        <w:t>İmza-Kaşe</w:t>
      </w:r>
      <w:r w:rsidRPr="00495B8D">
        <w:rPr>
          <w:rFonts w:ascii="Times New Roman" w:hAnsi="Times New Roman" w:cs="Times New Roman"/>
          <w:i/>
        </w:rPr>
        <w:tab/>
      </w:r>
      <w:r w:rsidRPr="00495B8D">
        <w:rPr>
          <w:rFonts w:ascii="Times New Roman" w:hAnsi="Times New Roman" w:cs="Times New Roman"/>
          <w:i/>
        </w:rPr>
        <w:tab/>
      </w:r>
      <w:r w:rsidRPr="00495B8D">
        <w:rPr>
          <w:rFonts w:ascii="Times New Roman" w:hAnsi="Times New Roman" w:cs="Times New Roman"/>
          <w:i/>
        </w:rPr>
        <w:tab/>
      </w:r>
      <w:r w:rsidRPr="00495B8D">
        <w:rPr>
          <w:rFonts w:ascii="Times New Roman" w:hAnsi="Times New Roman" w:cs="Times New Roman"/>
          <w:i/>
        </w:rPr>
        <w:tab/>
      </w:r>
      <w:r w:rsidRPr="00495B8D">
        <w:rPr>
          <w:rFonts w:ascii="Times New Roman" w:hAnsi="Times New Roman" w:cs="Times New Roman"/>
          <w:i/>
        </w:rPr>
        <w:tab/>
      </w:r>
      <w:r w:rsidRPr="00495B8D">
        <w:rPr>
          <w:rFonts w:ascii="Times New Roman" w:hAnsi="Times New Roman" w:cs="Times New Roman"/>
          <w:i/>
        </w:rPr>
        <w:tab/>
      </w:r>
      <w:r w:rsidRPr="00495B8D">
        <w:rPr>
          <w:rFonts w:ascii="Times New Roman" w:hAnsi="Times New Roman" w:cs="Times New Roman"/>
          <w:i/>
        </w:rPr>
        <w:tab/>
        <w:t>“_____________.”   Tarih</w:t>
      </w:r>
    </w:p>
    <w:p w14:paraId="66421DD1" w14:textId="77777777" w:rsidR="00056052" w:rsidRPr="00495B8D" w:rsidRDefault="00056052" w:rsidP="00056052">
      <w:pPr>
        <w:spacing w:before="120" w:after="120" w:line="276" w:lineRule="auto"/>
        <w:ind w:left="4956" w:firstLine="708"/>
        <w:jc w:val="both"/>
        <w:rPr>
          <w:rFonts w:ascii="Times New Roman" w:hAnsi="Times New Roman" w:cs="Times New Roman"/>
          <w:i/>
        </w:rPr>
      </w:pPr>
      <w:commentRangeStart w:id="0"/>
      <w:r w:rsidRPr="00495B8D">
        <w:rPr>
          <w:rFonts w:ascii="Times New Roman" w:hAnsi="Times New Roman" w:cs="Times New Roman"/>
          <w:i/>
        </w:rPr>
        <w:t>İmza</w:t>
      </w:r>
      <w:commentRangeEnd w:id="0"/>
      <w:r w:rsidR="007F5951">
        <w:rPr>
          <w:rStyle w:val="AklamaBavurusu"/>
        </w:rPr>
        <w:commentReference w:id="0"/>
      </w:r>
    </w:p>
    <w:p w14:paraId="117EB930" w14:textId="77777777" w:rsidR="00065FE4" w:rsidRPr="00495B8D" w:rsidRDefault="00065FE4" w:rsidP="00056052">
      <w:pPr>
        <w:tabs>
          <w:tab w:val="left" w:pos="6615"/>
        </w:tabs>
        <w:rPr>
          <w:rFonts w:ascii="Times New Roman" w:hAnsi="Times New Roman" w:cs="Times New Roman"/>
        </w:rPr>
      </w:pPr>
    </w:p>
    <w:sectPr w:rsidR="00065FE4" w:rsidRPr="00495B8D" w:rsidSect="009151B6">
      <w:footerReference w:type="default" r:id="rId11"/>
      <w:pgSz w:w="11900" w:h="16840"/>
      <w:pgMar w:top="1276"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zli Selek" w:date="2021-04-19T12:52:00Z" w:initials="NS">
    <w:p w14:paraId="7089D5DE" w14:textId="4C9E0251" w:rsidR="007F5951" w:rsidRDefault="007F5951">
      <w:pPr>
        <w:pStyle w:val="AklamaMetni"/>
      </w:pPr>
      <w:r>
        <w:rPr>
          <w:rStyle w:val="AklamaBavurusu"/>
        </w:rPr>
        <w:annotationRef/>
      </w:r>
      <w:r>
        <w:t>El YAZISI İLE “OKUDUM VE ANLADIM”  yazılacak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9D5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FB8D" w16cex:dateUtc="2021-04-19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9D5DE" w16cid:durableId="2427F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104A" w14:textId="77777777" w:rsidR="00684808" w:rsidRDefault="00684808" w:rsidP="0040583D">
      <w:r>
        <w:separator/>
      </w:r>
    </w:p>
  </w:endnote>
  <w:endnote w:type="continuationSeparator" w:id="0">
    <w:p w14:paraId="6E93F3EA" w14:textId="77777777" w:rsidR="00684808" w:rsidRDefault="00684808" w:rsidP="0040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880"/>
      <w:docPartObj>
        <w:docPartGallery w:val="Page Numbers (Bottom of Page)"/>
        <w:docPartUnique/>
      </w:docPartObj>
    </w:sdtPr>
    <w:sdtEndPr/>
    <w:sdtContent>
      <w:p w14:paraId="65713061" w14:textId="77777777" w:rsidR="00056052" w:rsidRDefault="00056052">
        <w:pPr>
          <w:pStyle w:val="AltBilgi"/>
          <w:jc w:val="right"/>
        </w:pPr>
        <w:r>
          <w:fldChar w:fldCharType="begin"/>
        </w:r>
        <w:r>
          <w:instrText>PAGE   \* MERGEFORMAT</w:instrText>
        </w:r>
        <w:r>
          <w:fldChar w:fldCharType="separate"/>
        </w:r>
        <w:r w:rsidR="00EE5516">
          <w:rPr>
            <w:noProof/>
          </w:rPr>
          <w:t>4</w:t>
        </w:r>
        <w:r>
          <w:fldChar w:fldCharType="end"/>
        </w:r>
      </w:p>
    </w:sdtContent>
  </w:sdt>
  <w:p w14:paraId="4259D6C0" w14:textId="77777777" w:rsidR="00056052" w:rsidRDefault="000560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C8A3" w14:textId="77777777" w:rsidR="00684808" w:rsidRDefault="00684808" w:rsidP="0040583D">
      <w:r>
        <w:separator/>
      </w:r>
    </w:p>
  </w:footnote>
  <w:footnote w:type="continuationSeparator" w:id="0">
    <w:p w14:paraId="26CE54FB" w14:textId="77777777" w:rsidR="00684808" w:rsidRDefault="00684808" w:rsidP="0040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276"/>
    <w:multiLevelType w:val="hybridMultilevel"/>
    <w:tmpl w:val="E90E6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E049FE"/>
    <w:multiLevelType w:val="hybridMultilevel"/>
    <w:tmpl w:val="44E2E100"/>
    <w:lvl w:ilvl="0" w:tplc="69E86EDA">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DF57AB"/>
    <w:multiLevelType w:val="hybridMultilevel"/>
    <w:tmpl w:val="B94ABA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765009"/>
    <w:multiLevelType w:val="multilevel"/>
    <w:tmpl w:val="493CE9E4"/>
    <w:lvl w:ilvl="0">
      <w:start w:val="1"/>
      <w:numFmt w:val="bullet"/>
      <w:lvlText w:val="·"/>
      <w:lvlJc w:val="left"/>
      <w:pPr>
        <w:tabs>
          <w:tab w:val="left" w:pos="432"/>
        </w:tabs>
        <w:ind w:left="720"/>
      </w:pPr>
      <w:rPr>
        <w:rFonts w:ascii="Symbol" w:eastAsia="Symbol" w:hAnsi="Symbol"/>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A6160"/>
    <w:multiLevelType w:val="hybridMultilevel"/>
    <w:tmpl w:val="FEC698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F239BF"/>
    <w:multiLevelType w:val="multilevel"/>
    <w:tmpl w:val="1258395A"/>
    <w:lvl w:ilvl="0">
      <w:start w:val="1"/>
      <w:numFmt w:val="bullet"/>
      <w:lvlText w:val="·"/>
      <w:lvlJc w:val="left"/>
      <w:pPr>
        <w:tabs>
          <w:tab w:val="left" w:pos="360"/>
        </w:tabs>
        <w:ind w:left="720"/>
      </w:pPr>
      <w:rPr>
        <w:rFonts w:ascii="Symbol" w:eastAsia="Symbol" w:hAnsi="Symbol"/>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B34C4A"/>
    <w:multiLevelType w:val="hybridMultilevel"/>
    <w:tmpl w:val="CBAAB346"/>
    <w:lvl w:ilvl="0" w:tplc="71D46BF2">
      <w:start w:val="1"/>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8B06724"/>
    <w:multiLevelType w:val="hybridMultilevel"/>
    <w:tmpl w:val="422600AA"/>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8" w15:restartNumberingAfterBreak="0">
    <w:nsid w:val="511B2E53"/>
    <w:multiLevelType w:val="hybridMultilevel"/>
    <w:tmpl w:val="EA7666A0"/>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B9168B"/>
    <w:multiLevelType w:val="hybridMultilevel"/>
    <w:tmpl w:val="ADA88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72E09"/>
    <w:multiLevelType w:val="hybridMultilevel"/>
    <w:tmpl w:val="8DC8B6D0"/>
    <w:lvl w:ilvl="0" w:tplc="71D46BF2">
      <w:start w:val="1"/>
      <w:numFmt w:val="bullet"/>
      <w:lvlText w:val="-"/>
      <w:lvlJc w:val="left"/>
      <w:pPr>
        <w:ind w:left="2160" w:hanging="360"/>
      </w:pPr>
      <w:rPr>
        <w:rFonts w:ascii="Times New Roman" w:eastAsiaTheme="minorHAnsi" w:hAnsi="Times New Roman"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6DBD30B7"/>
    <w:multiLevelType w:val="hybridMultilevel"/>
    <w:tmpl w:val="B94ABA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8"/>
  </w:num>
  <w:num w:numId="5">
    <w:abstractNumId w:val="4"/>
  </w:num>
  <w:num w:numId="6">
    <w:abstractNumId w:val="0"/>
  </w:num>
  <w:num w:numId="7">
    <w:abstractNumId w:val="3"/>
  </w:num>
  <w:num w:numId="8">
    <w:abstractNumId w:val="10"/>
  </w:num>
  <w:num w:numId="9">
    <w:abstractNumId w:val="6"/>
  </w:num>
  <w:num w:numId="10">
    <w:abstractNumId w:val="11"/>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zli Selek">
    <w15:presenceInfo w15:providerId="Windows Live" w15:userId="f1a4fe470d492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00"/>
    <w:rsid w:val="00010B3B"/>
    <w:rsid w:val="00025C38"/>
    <w:rsid w:val="00056052"/>
    <w:rsid w:val="00062F9A"/>
    <w:rsid w:val="00065FE4"/>
    <w:rsid w:val="000D2E87"/>
    <w:rsid w:val="000E32BC"/>
    <w:rsid w:val="000F2F32"/>
    <w:rsid w:val="0011357E"/>
    <w:rsid w:val="00121BC1"/>
    <w:rsid w:val="0012715B"/>
    <w:rsid w:val="00160E4B"/>
    <w:rsid w:val="00163FEA"/>
    <w:rsid w:val="001A2AAA"/>
    <w:rsid w:val="001E7FC2"/>
    <w:rsid w:val="001F28C6"/>
    <w:rsid w:val="00204013"/>
    <w:rsid w:val="0020415D"/>
    <w:rsid w:val="002B0830"/>
    <w:rsid w:val="002C5009"/>
    <w:rsid w:val="002D36E6"/>
    <w:rsid w:val="00326EBD"/>
    <w:rsid w:val="003523DF"/>
    <w:rsid w:val="00355053"/>
    <w:rsid w:val="00357326"/>
    <w:rsid w:val="00373432"/>
    <w:rsid w:val="0037361E"/>
    <w:rsid w:val="003931C1"/>
    <w:rsid w:val="003E262A"/>
    <w:rsid w:val="003E4DE4"/>
    <w:rsid w:val="003F55A5"/>
    <w:rsid w:val="0040583D"/>
    <w:rsid w:val="004401DC"/>
    <w:rsid w:val="004411DA"/>
    <w:rsid w:val="0047237B"/>
    <w:rsid w:val="0049130E"/>
    <w:rsid w:val="00495B8D"/>
    <w:rsid w:val="004E79D2"/>
    <w:rsid w:val="00503F07"/>
    <w:rsid w:val="00522B97"/>
    <w:rsid w:val="00523290"/>
    <w:rsid w:val="00523A33"/>
    <w:rsid w:val="00576D90"/>
    <w:rsid w:val="00584DEA"/>
    <w:rsid w:val="0063695D"/>
    <w:rsid w:val="00640289"/>
    <w:rsid w:val="00644624"/>
    <w:rsid w:val="00650926"/>
    <w:rsid w:val="0065678A"/>
    <w:rsid w:val="00662A06"/>
    <w:rsid w:val="00684808"/>
    <w:rsid w:val="00686E56"/>
    <w:rsid w:val="006B525B"/>
    <w:rsid w:val="006C56B5"/>
    <w:rsid w:val="0075178B"/>
    <w:rsid w:val="007A0255"/>
    <w:rsid w:val="007C0E94"/>
    <w:rsid w:val="007D1E62"/>
    <w:rsid w:val="007D4148"/>
    <w:rsid w:val="007F5951"/>
    <w:rsid w:val="00800BEF"/>
    <w:rsid w:val="0081074C"/>
    <w:rsid w:val="0084046E"/>
    <w:rsid w:val="00843FEC"/>
    <w:rsid w:val="008817B3"/>
    <w:rsid w:val="00884A25"/>
    <w:rsid w:val="008877E0"/>
    <w:rsid w:val="0089065D"/>
    <w:rsid w:val="008A716E"/>
    <w:rsid w:val="008B5B35"/>
    <w:rsid w:val="008F2BB1"/>
    <w:rsid w:val="008F60AA"/>
    <w:rsid w:val="009151B6"/>
    <w:rsid w:val="00931332"/>
    <w:rsid w:val="00951889"/>
    <w:rsid w:val="00955D22"/>
    <w:rsid w:val="009A51DA"/>
    <w:rsid w:val="009C1445"/>
    <w:rsid w:val="009C5690"/>
    <w:rsid w:val="009E6366"/>
    <w:rsid w:val="00A00B01"/>
    <w:rsid w:val="00A2558C"/>
    <w:rsid w:val="00A61FC3"/>
    <w:rsid w:val="00A7485B"/>
    <w:rsid w:val="00AA4560"/>
    <w:rsid w:val="00AA6E88"/>
    <w:rsid w:val="00AE2EC3"/>
    <w:rsid w:val="00B03E8F"/>
    <w:rsid w:val="00B306E7"/>
    <w:rsid w:val="00B555B1"/>
    <w:rsid w:val="00B57C92"/>
    <w:rsid w:val="00B70C72"/>
    <w:rsid w:val="00B761D4"/>
    <w:rsid w:val="00B84226"/>
    <w:rsid w:val="00B872FB"/>
    <w:rsid w:val="00B93C0E"/>
    <w:rsid w:val="00BB74B8"/>
    <w:rsid w:val="00BC0D00"/>
    <w:rsid w:val="00BD297B"/>
    <w:rsid w:val="00BD3C06"/>
    <w:rsid w:val="00BF51DB"/>
    <w:rsid w:val="00C07C74"/>
    <w:rsid w:val="00C166AD"/>
    <w:rsid w:val="00C3643B"/>
    <w:rsid w:val="00C37BB4"/>
    <w:rsid w:val="00C51E11"/>
    <w:rsid w:val="00C70A22"/>
    <w:rsid w:val="00C74A6F"/>
    <w:rsid w:val="00CA7C00"/>
    <w:rsid w:val="00CD3C61"/>
    <w:rsid w:val="00CF3805"/>
    <w:rsid w:val="00D06379"/>
    <w:rsid w:val="00D408CC"/>
    <w:rsid w:val="00D44AAB"/>
    <w:rsid w:val="00D55ED1"/>
    <w:rsid w:val="00D615F3"/>
    <w:rsid w:val="00D67F2F"/>
    <w:rsid w:val="00D85897"/>
    <w:rsid w:val="00D85F07"/>
    <w:rsid w:val="00D962A3"/>
    <w:rsid w:val="00DA1713"/>
    <w:rsid w:val="00DE207F"/>
    <w:rsid w:val="00DE57F6"/>
    <w:rsid w:val="00E17834"/>
    <w:rsid w:val="00E21945"/>
    <w:rsid w:val="00E31BB3"/>
    <w:rsid w:val="00ED04A3"/>
    <w:rsid w:val="00EE5516"/>
    <w:rsid w:val="00EE64C7"/>
    <w:rsid w:val="00F05848"/>
    <w:rsid w:val="00F204B9"/>
    <w:rsid w:val="00F414D7"/>
    <w:rsid w:val="00F469EE"/>
    <w:rsid w:val="00F5359C"/>
    <w:rsid w:val="00F7608E"/>
    <w:rsid w:val="00F948B2"/>
    <w:rsid w:val="00FA25F9"/>
    <w:rsid w:val="00FE43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F078"/>
  <w15:docId w15:val="{BA295297-92A8-4A85-ADEB-38B82591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45"/>
  </w:style>
  <w:style w:type="paragraph" w:styleId="Balk1">
    <w:name w:val="heading 1"/>
    <w:basedOn w:val="Normal"/>
    <w:next w:val="Normal"/>
    <w:link w:val="Balk1Char"/>
    <w:qFormat/>
    <w:rsid w:val="00326EBD"/>
    <w:pPr>
      <w:keepNext/>
      <w:outlineLvl w:val="0"/>
    </w:pPr>
    <w:rPr>
      <w:rFonts w:ascii="Arial Narrow" w:eastAsia="Times New Roman" w:hAnsi="Arial Narrow" w:cs="Times New Roman"/>
      <w:noProof/>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643B"/>
    <w:pPr>
      <w:ind w:left="720"/>
      <w:contextualSpacing/>
    </w:pPr>
  </w:style>
  <w:style w:type="paragraph" w:styleId="stBilgi">
    <w:name w:val="header"/>
    <w:basedOn w:val="Normal"/>
    <w:link w:val="stBilgiChar"/>
    <w:uiPriority w:val="99"/>
    <w:unhideWhenUsed/>
    <w:rsid w:val="0040583D"/>
    <w:pPr>
      <w:tabs>
        <w:tab w:val="center" w:pos="4536"/>
        <w:tab w:val="right" w:pos="9072"/>
      </w:tabs>
    </w:pPr>
  </w:style>
  <w:style w:type="character" w:customStyle="1" w:styleId="stBilgiChar">
    <w:name w:val="Üst Bilgi Char"/>
    <w:basedOn w:val="VarsaylanParagrafYazTipi"/>
    <w:link w:val="stBilgi"/>
    <w:uiPriority w:val="99"/>
    <w:rsid w:val="0040583D"/>
  </w:style>
  <w:style w:type="paragraph" w:styleId="AltBilgi">
    <w:name w:val="footer"/>
    <w:basedOn w:val="Normal"/>
    <w:link w:val="AltBilgiChar"/>
    <w:uiPriority w:val="99"/>
    <w:unhideWhenUsed/>
    <w:rsid w:val="0040583D"/>
    <w:pPr>
      <w:tabs>
        <w:tab w:val="center" w:pos="4536"/>
        <w:tab w:val="right" w:pos="9072"/>
      </w:tabs>
    </w:pPr>
  </w:style>
  <w:style w:type="character" w:customStyle="1" w:styleId="AltBilgiChar">
    <w:name w:val="Alt Bilgi Char"/>
    <w:basedOn w:val="VarsaylanParagrafYazTipi"/>
    <w:link w:val="AltBilgi"/>
    <w:uiPriority w:val="99"/>
    <w:rsid w:val="0040583D"/>
  </w:style>
  <w:style w:type="paragraph" w:styleId="BalonMetni">
    <w:name w:val="Balloon Text"/>
    <w:basedOn w:val="Normal"/>
    <w:link w:val="BalonMetniChar"/>
    <w:uiPriority w:val="99"/>
    <w:semiHidden/>
    <w:unhideWhenUsed/>
    <w:rsid w:val="002B08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0830"/>
    <w:rPr>
      <w:rFonts w:ascii="Segoe UI" w:hAnsi="Segoe UI" w:cs="Segoe UI"/>
      <w:sz w:val="18"/>
      <w:szCs w:val="18"/>
    </w:rPr>
  </w:style>
  <w:style w:type="character" w:customStyle="1" w:styleId="Balk1Char">
    <w:name w:val="Başlık 1 Char"/>
    <w:basedOn w:val="VarsaylanParagrafYazTipi"/>
    <w:link w:val="Balk1"/>
    <w:rsid w:val="00326EBD"/>
    <w:rPr>
      <w:rFonts w:ascii="Arial Narrow" w:eastAsia="Times New Roman" w:hAnsi="Arial Narrow" w:cs="Times New Roman"/>
      <w:noProof/>
      <w:sz w:val="32"/>
    </w:rPr>
  </w:style>
  <w:style w:type="character" w:customStyle="1" w:styleId="outputtext">
    <w:name w:val="outputtext"/>
    <w:basedOn w:val="VarsaylanParagrafYazTipi"/>
    <w:rsid w:val="00BC0D00"/>
  </w:style>
  <w:style w:type="table" w:styleId="TabloKlavuzu">
    <w:name w:val="Table Grid"/>
    <w:basedOn w:val="NormalTablo"/>
    <w:uiPriority w:val="39"/>
    <w:rsid w:val="00BC0D00"/>
    <w:rPr>
      <w:rFonts w:ascii="Times New Roman" w:eastAsia="PMingLiU" w:hAnsi="Times New Roman"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C0D00"/>
    <w:rPr>
      <w:sz w:val="16"/>
      <w:szCs w:val="16"/>
    </w:rPr>
  </w:style>
  <w:style w:type="paragraph" w:styleId="AklamaMetni">
    <w:name w:val="annotation text"/>
    <w:basedOn w:val="Normal"/>
    <w:link w:val="AklamaMetniChar"/>
    <w:uiPriority w:val="99"/>
    <w:unhideWhenUsed/>
    <w:rsid w:val="00BC0D00"/>
    <w:rPr>
      <w:sz w:val="20"/>
      <w:szCs w:val="20"/>
    </w:rPr>
  </w:style>
  <w:style w:type="character" w:customStyle="1" w:styleId="AklamaMetniChar">
    <w:name w:val="Açıklama Metni Char"/>
    <w:basedOn w:val="VarsaylanParagrafYazTipi"/>
    <w:link w:val="AklamaMetni"/>
    <w:uiPriority w:val="99"/>
    <w:rsid w:val="00BC0D00"/>
    <w:rPr>
      <w:sz w:val="20"/>
      <w:szCs w:val="20"/>
    </w:rPr>
  </w:style>
  <w:style w:type="paragraph" w:styleId="AklamaKonusu">
    <w:name w:val="annotation subject"/>
    <w:basedOn w:val="AklamaMetni"/>
    <w:next w:val="AklamaMetni"/>
    <w:link w:val="AklamaKonusuChar"/>
    <w:uiPriority w:val="99"/>
    <w:semiHidden/>
    <w:unhideWhenUsed/>
    <w:rsid w:val="00BC0D00"/>
    <w:rPr>
      <w:b/>
      <w:bCs/>
    </w:rPr>
  </w:style>
  <w:style w:type="character" w:customStyle="1" w:styleId="AklamaKonusuChar">
    <w:name w:val="Açıklama Konusu Char"/>
    <w:basedOn w:val="AklamaMetniChar"/>
    <w:link w:val="AklamaKonusu"/>
    <w:uiPriority w:val="99"/>
    <w:semiHidden/>
    <w:rsid w:val="00BC0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7314</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Gorkem Ozer</dc:creator>
  <cp:lastModifiedBy>Atasoy Shipping</cp:lastModifiedBy>
  <cp:revision>2</cp:revision>
  <dcterms:created xsi:type="dcterms:W3CDTF">2022-02-03T12:53:00Z</dcterms:created>
  <dcterms:modified xsi:type="dcterms:W3CDTF">2022-02-03T12:53:00Z</dcterms:modified>
</cp:coreProperties>
</file>